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A9" w:rsidRDefault="001F72A9" w:rsidP="001F72A9">
      <w:pPr>
        <w:spacing w:line="240" w:lineRule="auto"/>
        <w:ind w:firstLine="709"/>
        <w:contextualSpacing/>
        <w:jc w:val="center"/>
        <w:rPr>
          <w:rFonts w:ascii="Times New Roman" w:hAnsi="Times New Roman" w:cs="Times New Roman"/>
          <w:b/>
          <w:sz w:val="28"/>
          <w:szCs w:val="28"/>
        </w:rPr>
      </w:pPr>
      <w:r w:rsidRPr="001F72A9">
        <w:rPr>
          <w:rFonts w:ascii="Times New Roman" w:hAnsi="Times New Roman" w:cs="Times New Roman"/>
          <w:b/>
          <w:sz w:val="28"/>
          <w:szCs w:val="28"/>
        </w:rPr>
        <w:t>Памятка об обеспечении безопасности населения на водных объектах в период ледостава</w:t>
      </w:r>
    </w:p>
    <w:p w:rsidR="001F72A9" w:rsidRPr="001F72A9" w:rsidRDefault="001F72A9" w:rsidP="001F72A9">
      <w:pPr>
        <w:spacing w:line="240" w:lineRule="auto"/>
        <w:ind w:firstLine="709"/>
        <w:contextualSpacing/>
        <w:jc w:val="center"/>
        <w:rPr>
          <w:rFonts w:ascii="Times New Roman" w:hAnsi="Times New Roman" w:cs="Times New Roman"/>
          <w:b/>
          <w:sz w:val="28"/>
          <w:szCs w:val="28"/>
        </w:rPr>
      </w:pP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b/>
          <w:sz w:val="24"/>
          <w:szCs w:val="24"/>
        </w:rPr>
        <w:t xml:space="preserve">Становление льда: </w:t>
      </w: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Как правило, водоемы замерзают неравномерно, по частям: сначала у берега, на мелководье, в защищенных от ветра заливах, а затем уже на середине.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На озерах, прудах, ставках (на всех водоемах со стоячей водой, особенно на тех, куда не впадает ни один ручеек, в которых не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не менее 7 см; - безопасная толщина льда для сооружения катка 12 см и более; - безопасная толщина льда для сооружения пешей переправы 15 см и более; - безопасная толщина льда для проезда автомобилей, организации массовых спортивных и праздничных мероприятий 30 см и более.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b/>
          <w:sz w:val="24"/>
          <w:szCs w:val="24"/>
        </w:rPr>
        <w:t>Время безопасного пребывания человека в воде:</w:t>
      </w: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 - при температуре воды 24</w:t>
      </w:r>
      <w:proofErr w:type="gramStart"/>
      <w:r w:rsidRPr="001F72A9">
        <w:rPr>
          <w:rFonts w:ascii="Times New Roman" w:hAnsi="Times New Roman" w:cs="Times New Roman"/>
          <w:sz w:val="24"/>
          <w:szCs w:val="24"/>
        </w:rPr>
        <w:t>°С</w:t>
      </w:r>
      <w:proofErr w:type="gramEnd"/>
      <w:r w:rsidRPr="001F72A9">
        <w:rPr>
          <w:rFonts w:ascii="Times New Roman" w:hAnsi="Times New Roman" w:cs="Times New Roman"/>
          <w:sz w:val="24"/>
          <w:szCs w:val="24"/>
        </w:rPr>
        <w:t xml:space="preserve"> время безопасного пребывания 7-9 часов; - при температуре воды 5-15°С – от 3,5 часов до 4,5 часов; - температура воды 2-3°С оказывается смертельной для человека через 10-15 мин; - при температуре воды менее 2°С – смерть может наступить через 5-8 мин.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b/>
          <w:sz w:val="24"/>
          <w:szCs w:val="24"/>
        </w:rPr>
        <w:t>Правила поведения на льду:</w:t>
      </w: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 1. Ни в коем случае нельзя выходить на лед в темное время суток и при плохой видимости (туман, снегопад, дождь). 2. При переходе через реку пользуйтесь ледовыми переправами. 3. Нельзя проверять прочность льда ударом ноги. Если после первого сильного удара поленом или лыжной палки </w:t>
      </w:r>
      <w:proofErr w:type="gramStart"/>
      <w:r w:rsidRPr="001F72A9">
        <w:rPr>
          <w:rFonts w:ascii="Times New Roman" w:hAnsi="Times New Roman" w:cs="Times New Roman"/>
          <w:sz w:val="24"/>
          <w:szCs w:val="24"/>
        </w:rPr>
        <w:t>покажется</w:t>
      </w:r>
      <w:proofErr w:type="gramEnd"/>
      <w:r w:rsidRPr="001F72A9">
        <w:rPr>
          <w:rFonts w:ascii="Times New Roman" w:hAnsi="Times New Roman" w:cs="Times New Roman"/>
          <w:sz w:val="24"/>
          <w:szCs w:val="24"/>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5. При переходе водоема группой необходимо соблюдать дистанцию друг от друга (5-6 м). 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7. Если есть рюкзак, повесьте его на одно плечо, это позволит легко освободиться от груза в случае провала льда под вами. 8. На замерзший водоем необходимо брать с собой прочный шнур длиной 20-25 метров с большой глухой петлей на конце и грузом. Груз </w:t>
      </w:r>
      <w:r w:rsidRPr="001F72A9">
        <w:rPr>
          <w:rFonts w:ascii="Times New Roman" w:hAnsi="Times New Roman" w:cs="Times New Roman"/>
          <w:sz w:val="24"/>
          <w:szCs w:val="24"/>
        </w:rPr>
        <w:lastRenderedPageBreak/>
        <w:t xml:space="preserve">поможет забросить шнур к провалившемуся в воду товарищу, петля нужна для того, чтобы пострадавший мог надежнее держаться, продев ее под мышки. 9. Убедительная просьба родителям: не допускайте детей на лед водоемов (на рыбалку, катание на лыжах и коньках) без присмотра. 10.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b/>
          <w:sz w:val="24"/>
          <w:szCs w:val="24"/>
        </w:rPr>
        <w:t xml:space="preserve">Оказание помощи </w:t>
      </w:r>
      <w:proofErr w:type="gramStart"/>
      <w:r w:rsidRPr="001F72A9">
        <w:rPr>
          <w:rFonts w:ascii="Times New Roman" w:hAnsi="Times New Roman" w:cs="Times New Roman"/>
          <w:b/>
          <w:sz w:val="24"/>
          <w:szCs w:val="24"/>
        </w:rPr>
        <w:t>провалившемуся</w:t>
      </w:r>
      <w:proofErr w:type="gramEnd"/>
      <w:r w:rsidRPr="001F72A9">
        <w:rPr>
          <w:rFonts w:ascii="Times New Roman" w:hAnsi="Times New Roman" w:cs="Times New Roman"/>
          <w:b/>
          <w:sz w:val="24"/>
          <w:szCs w:val="24"/>
        </w:rPr>
        <w:t xml:space="preserve"> под лед: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proofErr w:type="spellStart"/>
      <w:r w:rsidRPr="001F72A9">
        <w:rPr>
          <w:rFonts w:ascii="Times New Roman" w:hAnsi="Times New Roman" w:cs="Times New Roman"/>
          <w:b/>
          <w:sz w:val="24"/>
          <w:szCs w:val="24"/>
        </w:rPr>
        <w:t>Самоспасение</w:t>
      </w:r>
      <w:proofErr w:type="spellEnd"/>
      <w:r w:rsidRPr="001F72A9">
        <w:rPr>
          <w:rFonts w:ascii="Times New Roman" w:hAnsi="Times New Roman" w:cs="Times New Roman"/>
          <w:b/>
          <w:sz w:val="24"/>
          <w:szCs w:val="24"/>
        </w:rPr>
        <w:t>:</w:t>
      </w: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 - не поддавайтесь панике; - не надо барахтаться и наваливаться всем телом на тонкую кромку льда, так как под тяжестью тела она будет обламываться; - широко раскиньте руки, чтобы не погрузиться с головой под воду; -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 без резких движений отползайте как можно дальше от опасного места в том направлении, откуда пришли; - зовите на помощь; - удерживая себя на поверхности воды, старайтесь затрачивать на это минимум физических усилий. </w:t>
      </w:r>
      <w:proofErr w:type="gramStart"/>
      <w:r w:rsidRPr="001F72A9">
        <w:rPr>
          <w:rFonts w:ascii="Times New Roman" w:hAnsi="Times New Roman" w:cs="Times New Roman"/>
          <w:sz w:val="24"/>
          <w:szCs w:val="24"/>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1F72A9">
        <w:rPr>
          <w:rFonts w:ascii="Times New Roman" w:hAnsi="Times New Roman" w:cs="Times New Roman"/>
          <w:sz w:val="24"/>
          <w:szCs w:val="24"/>
        </w:rPr>
        <w:t xml:space="preserve"> </w:t>
      </w:r>
      <w:proofErr w:type="gramStart"/>
      <w:r w:rsidRPr="001F72A9">
        <w:rPr>
          <w:rFonts w:ascii="Times New Roman" w:hAnsi="Times New Roman" w:cs="Times New Roman"/>
          <w:sz w:val="24"/>
          <w:szCs w:val="24"/>
        </w:rPr>
        <w:t>Кроме того, при движениях нарушается дополнительная изоляция, создаваемая водой, пропитавшей одежду); - находясь на плаву, следует голову держать как можно выше над водой.</w:t>
      </w:r>
      <w:proofErr w:type="gramEnd"/>
      <w:r w:rsidRPr="001F72A9">
        <w:rPr>
          <w:rFonts w:ascii="Times New Roman" w:hAnsi="Times New Roman" w:cs="Times New Roman"/>
          <w:sz w:val="24"/>
          <w:szCs w:val="24"/>
        </w:rPr>
        <w:t xml:space="preserve"> Известно, что более 50% всех </w:t>
      </w:r>
      <w:proofErr w:type="spellStart"/>
      <w:r w:rsidRPr="001F72A9">
        <w:rPr>
          <w:rFonts w:ascii="Times New Roman" w:hAnsi="Times New Roman" w:cs="Times New Roman"/>
          <w:sz w:val="24"/>
          <w:szCs w:val="24"/>
        </w:rPr>
        <w:t>теплопотерь</w:t>
      </w:r>
      <w:proofErr w:type="spellEnd"/>
      <w:r w:rsidRPr="001F72A9">
        <w:rPr>
          <w:rFonts w:ascii="Times New Roman" w:hAnsi="Times New Roman" w:cs="Times New Roman"/>
          <w:sz w:val="24"/>
          <w:szCs w:val="24"/>
        </w:rPr>
        <w:t xml:space="preserve"> организма, а по некоторым данным, даже 75% приходиться на ее долю; - активно плыть к берегу, плоту или шлюпке, можно, если они находятся на расстоянии, преодоление которого потребует не более 40 мин; - добравшись до </w:t>
      </w:r>
      <w:proofErr w:type="spellStart"/>
      <w:r w:rsidRPr="001F72A9">
        <w:rPr>
          <w:rFonts w:ascii="Times New Roman" w:hAnsi="Times New Roman" w:cs="Times New Roman"/>
          <w:sz w:val="24"/>
          <w:szCs w:val="24"/>
        </w:rPr>
        <w:t>плавсредства</w:t>
      </w:r>
      <w:proofErr w:type="spellEnd"/>
      <w:r w:rsidRPr="001F72A9">
        <w:rPr>
          <w:rFonts w:ascii="Times New Roman" w:hAnsi="Times New Roman" w:cs="Times New Roman"/>
          <w:sz w:val="24"/>
          <w:szCs w:val="24"/>
        </w:rPr>
        <w:t xml:space="preserve"> (берега), надо немедленно раздеться, выжать намокшую одежду и снова надеть.</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sz w:val="24"/>
          <w:szCs w:val="24"/>
        </w:rPr>
        <w:t xml:space="preserve"> </w:t>
      </w:r>
      <w:r w:rsidRPr="001F72A9">
        <w:rPr>
          <w:rFonts w:ascii="Times New Roman" w:hAnsi="Times New Roman" w:cs="Times New Roman"/>
          <w:b/>
          <w:sz w:val="24"/>
          <w:szCs w:val="24"/>
        </w:rPr>
        <w:t>Если вы оказываете помощь:</w:t>
      </w: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 - подходите к полынье очень осторожно, лучше подползать; - сообщите пострадавшему криком, что идете ему на помощь, это придаст ему силы, уверенность; - за 3-4 метра подайте ему веревку, шест, доску, шарф или любое другое подручное средство; - подавать пострадавшему руку небезопасно, так </w:t>
      </w:r>
      <w:proofErr w:type="gramStart"/>
      <w:r w:rsidRPr="001F72A9">
        <w:rPr>
          <w:rFonts w:ascii="Times New Roman" w:hAnsi="Times New Roman" w:cs="Times New Roman"/>
          <w:sz w:val="24"/>
          <w:szCs w:val="24"/>
        </w:rPr>
        <w:t>как</w:t>
      </w:r>
      <w:proofErr w:type="gramEnd"/>
      <w:r w:rsidRPr="001F72A9">
        <w:rPr>
          <w:rFonts w:ascii="Times New Roman" w:hAnsi="Times New Roman" w:cs="Times New Roman"/>
          <w:sz w:val="24"/>
          <w:szCs w:val="24"/>
        </w:rPr>
        <w:t xml:space="preserve"> приближаясь к полынье, вы увеличиваете нагрузку на лед и не только не поможете, но и сами рискуете провалиться.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b/>
          <w:sz w:val="24"/>
          <w:szCs w:val="24"/>
        </w:rPr>
        <w:t>Первая помощь при утоплении:</w:t>
      </w:r>
    </w:p>
    <w:p w:rsidR="001F72A9" w:rsidRDefault="001F72A9" w:rsidP="001F72A9">
      <w:pPr>
        <w:spacing w:line="240" w:lineRule="auto"/>
        <w:ind w:firstLine="709"/>
        <w:contextualSpacing/>
        <w:jc w:val="both"/>
        <w:rPr>
          <w:rFonts w:ascii="Times New Roman" w:hAnsi="Times New Roman" w:cs="Times New Roman"/>
          <w:sz w:val="24"/>
          <w:szCs w:val="24"/>
        </w:rPr>
      </w:pPr>
      <w:r w:rsidRPr="001F72A9">
        <w:rPr>
          <w:rFonts w:ascii="Times New Roman" w:hAnsi="Times New Roman" w:cs="Times New Roman"/>
          <w:sz w:val="24"/>
          <w:szCs w:val="24"/>
        </w:rPr>
        <w:t xml:space="preserve"> - перенести пострадавшего на безопасное место, согреть; - повернуть утонувшего лицом вниз и опустить голову ниже таза; -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 - при отсутствии пульса на сонной артерии сделать наружный массаж сердца и искусственное дыхание; - доставить пострадавшего в медицинское учреждение. </w:t>
      </w:r>
    </w:p>
    <w:p w:rsidR="001F72A9" w:rsidRPr="001F72A9" w:rsidRDefault="001F72A9" w:rsidP="001F72A9">
      <w:pPr>
        <w:spacing w:line="240" w:lineRule="auto"/>
        <w:ind w:firstLine="709"/>
        <w:contextualSpacing/>
        <w:jc w:val="both"/>
        <w:rPr>
          <w:rFonts w:ascii="Times New Roman" w:hAnsi="Times New Roman" w:cs="Times New Roman"/>
          <w:b/>
          <w:sz w:val="24"/>
          <w:szCs w:val="24"/>
        </w:rPr>
      </w:pPr>
      <w:r w:rsidRPr="001F72A9">
        <w:rPr>
          <w:rFonts w:ascii="Times New Roman" w:hAnsi="Times New Roman" w:cs="Times New Roman"/>
          <w:b/>
          <w:sz w:val="24"/>
          <w:szCs w:val="24"/>
        </w:rPr>
        <w:t>Отогревание пострадавшего:</w:t>
      </w:r>
    </w:p>
    <w:p w:rsidR="001F72A9" w:rsidRPr="001F72A9" w:rsidRDefault="001F72A9" w:rsidP="001F72A9">
      <w:pPr>
        <w:spacing w:line="240" w:lineRule="auto"/>
        <w:jc w:val="both"/>
        <w:rPr>
          <w:rFonts w:ascii="Times New Roman" w:hAnsi="Times New Roman" w:cs="Times New Roman"/>
          <w:sz w:val="24"/>
          <w:szCs w:val="24"/>
        </w:rPr>
      </w:pPr>
      <w:r w:rsidRPr="001F72A9">
        <w:rPr>
          <w:rFonts w:ascii="Times New Roman" w:hAnsi="Times New Roman" w:cs="Times New Roman"/>
          <w:sz w:val="24"/>
          <w:szCs w:val="24"/>
        </w:rPr>
        <w:t xml:space="preserve">Пострадавшего надо укрыть в месте, защищенном от ветра, хорошо укутать в любую имеющуюся одежду, одеяло. 2. Если он находится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1F72A9" w:rsidRPr="001F72A9" w:rsidRDefault="001F72A9" w:rsidP="001F72A9">
      <w:pPr>
        <w:spacing w:line="240" w:lineRule="auto"/>
        <w:ind w:firstLine="709"/>
        <w:contextualSpacing/>
        <w:jc w:val="center"/>
        <w:rPr>
          <w:rFonts w:ascii="Times New Roman" w:hAnsi="Times New Roman" w:cs="Times New Roman"/>
          <w:b/>
          <w:sz w:val="24"/>
          <w:szCs w:val="24"/>
        </w:rPr>
      </w:pPr>
      <w:r w:rsidRPr="001F72A9">
        <w:rPr>
          <w:rFonts w:ascii="Times New Roman" w:hAnsi="Times New Roman" w:cs="Times New Roman"/>
          <w:b/>
          <w:sz w:val="24"/>
          <w:szCs w:val="24"/>
        </w:rPr>
        <w:t>Несоблюдение правил безопасности на водных объектах в осенне-зимний период часто становится причиной гибели и травматизма людей.</w:t>
      </w:r>
    </w:p>
    <w:p w:rsidR="00255CC1" w:rsidRPr="001F72A9" w:rsidRDefault="001F72A9" w:rsidP="001F72A9">
      <w:pPr>
        <w:spacing w:line="240" w:lineRule="auto"/>
        <w:ind w:firstLine="709"/>
        <w:contextualSpacing/>
        <w:jc w:val="center"/>
        <w:rPr>
          <w:rFonts w:ascii="Times New Roman" w:hAnsi="Times New Roman" w:cs="Times New Roman"/>
          <w:b/>
          <w:sz w:val="24"/>
          <w:szCs w:val="24"/>
        </w:rPr>
      </w:pPr>
      <w:r w:rsidRPr="001F72A9">
        <w:rPr>
          <w:rFonts w:ascii="Times New Roman" w:hAnsi="Times New Roman" w:cs="Times New Roman"/>
          <w:b/>
          <w:sz w:val="24"/>
          <w:szCs w:val="24"/>
        </w:rPr>
        <w:t>Берегите себя!</w:t>
      </w:r>
    </w:p>
    <w:sectPr w:rsidR="00255CC1" w:rsidRPr="001F7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7F16"/>
    <w:multiLevelType w:val="hybridMultilevel"/>
    <w:tmpl w:val="2682C358"/>
    <w:lvl w:ilvl="0" w:tplc="7A5CA7E2">
      <w:start w:val="1"/>
      <w:numFmt w:val="decimal"/>
      <w:lvlText w:val="%1."/>
      <w:lvlJc w:val="left"/>
      <w:pPr>
        <w:ind w:left="1753" w:hanging="984"/>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72A9"/>
    <w:rsid w:val="001F72A9"/>
    <w:rsid w:val="0025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2019-12-10T07:33:00Z</dcterms:created>
  <dcterms:modified xsi:type="dcterms:W3CDTF">2019-12-10T07:39:00Z</dcterms:modified>
</cp:coreProperties>
</file>