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6862C8">
        <w:rPr>
          <w:b/>
          <w:sz w:val="28"/>
          <w:szCs w:val="28"/>
        </w:rPr>
        <w:t>09</w:t>
      </w:r>
      <w:r w:rsidRPr="00E97C4D">
        <w:rPr>
          <w:b/>
          <w:sz w:val="28"/>
          <w:szCs w:val="28"/>
        </w:rPr>
        <w:t xml:space="preserve">» </w:t>
      </w:r>
      <w:r w:rsidR="006862C8">
        <w:rPr>
          <w:b/>
          <w:sz w:val="28"/>
          <w:szCs w:val="28"/>
        </w:rPr>
        <w:t>декабря</w:t>
      </w:r>
      <w:r w:rsidR="00EA228E">
        <w:rPr>
          <w:b/>
          <w:sz w:val="28"/>
          <w:szCs w:val="28"/>
        </w:rPr>
        <w:t xml:space="preserve"> 201</w:t>
      </w:r>
      <w:r w:rsidR="00A00155">
        <w:rPr>
          <w:b/>
          <w:sz w:val="28"/>
          <w:szCs w:val="28"/>
        </w:rPr>
        <w:t>9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Емченко Татьяна Николаевна           - заведующая МБДОУ ДС №4 «Буратино»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6862C8" w:rsidRDefault="006862C8" w:rsidP="00607A95">
      <w:pPr>
        <w:pStyle w:val="c7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17419">
        <w:rPr>
          <w:sz w:val="28"/>
          <w:szCs w:val="28"/>
        </w:rPr>
        <w:t>Организация и проведение разъяснительной работы, направленной на гармонизацию межэтнических отношений на территории Андреевского сельского поселения</w:t>
      </w:r>
    </w:p>
    <w:p w:rsidR="00607A95" w:rsidRPr="00017419" w:rsidRDefault="00607A95" w:rsidP="00607A95">
      <w:pPr>
        <w:pStyle w:val="1"/>
        <w:jc w:val="both"/>
        <w:rPr>
          <w:rStyle w:val="a5"/>
          <w:color w:val="000000"/>
          <w:szCs w:val="28"/>
        </w:rPr>
      </w:pPr>
      <w:r>
        <w:rPr>
          <w:rStyle w:val="a5"/>
          <w:color w:val="000000"/>
          <w:szCs w:val="28"/>
        </w:rPr>
        <w:t xml:space="preserve">     </w:t>
      </w:r>
      <w:r w:rsidRPr="00017419">
        <w:rPr>
          <w:rStyle w:val="a5"/>
          <w:color w:val="000000"/>
          <w:szCs w:val="28"/>
        </w:rPr>
        <w:t xml:space="preserve">2. </w:t>
      </w:r>
      <w:r w:rsidRPr="00017419">
        <w:rPr>
          <w:b w:val="0"/>
        </w:rPr>
        <w:t xml:space="preserve">Распространение памяток среди жителей </w:t>
      </w:r>
      <w:r w:rsidR="005B6590">
        <w:rPr>
          <w:b w:val="0"/>
        </w:rPr>
        <w:t xml:space="preserve">Роговского </w:t>
      </w:r>
      <w:r w:rsidRPr="00017419">
        <w:rPr>
          <w:b w:val="0"/>
        </w:rPr>
        <w:t>сельского поселения на тему гармонизации межэтнических отношений</w:t>
      </w:r>
    </w:p>
    <w:p w:rsidR="00607A95" w:rsidRPr="00017419" w:rsidRDefault="00607A95" w:rsidP="00607A95">
      <w:pPr>
        <w:pStyle w:val="c7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</w:p>
    <w:p w:rsidR="006F4EFF" w:rsidRPr="006E64C7" w:rsidRDefault="006F4EFF" w:rsidP="00A115D2">
      <w:pPr>
        <w:jc w:val="both"/>
        <w:rPr>
          <w:color w:val="000000"/>
          <w:sz w:val="28"/>
          <w:szCs w:val="28"/>
        </w:rPr>
      </w:pPr>
    </w:p>
    <w:p w:rsidR="00AC2A13" w:rsidRDefault="00607A95" w:rsidP="00A115D2">
      <w:pPr>
        <w:spacing w:before="100" w:beforeAutospacing="1" w:after="120"/>
        <w:jc w:val="both"/>
        <w:rPr>
          <w:sz w:val="28"/>
          <w:szCs w:val="28"/>
        </w:rPr>
      </w:pPr>
      <w:r w:rsidRPr="00C26ADE">
        <w:rPr>
          <w:b/>
          <w:color w:val="000000"/>
          <w:sz w:val="28"/>
          <w:szCs w:val="28"/>
        </w:rPr>
        <w:t>По первому вопросу выступил:</w:t>
      </w:r>
      <w:r w:rsidRPr="00C26ADE">
        <w:rPr>
          <w:color w:val="000000"/>
          <w:sz w:val="28"/>
          <w:szCs w:val="28"/>
        </w:rPr>
        <w:t xml:space="preserve"> </w:t>
      </w:r>
      <w:r w:rsidR="006D0218" w:rsidRPr="006E64C7">
        <w:rPr>
          <w:b/>
          <w:sz w:val="28"/>
          <w:szCs w:val="28"/>
        </w:rPr>
        <w:t>Вартанян Т.С.</w:t>
      </w:r>
      <w:r w:rsidR="006D0218" w:rsidRPr="006E64C7">
        <w:rPr>
          <w:sz w:val="28"/>
          <w:szCs w:val="28"/>
        </w:rPr>
        <w:t xml:space="preserve"> – председатель Малого совета, глава Администрации Рогов</w:t>
      </w:r>
      <w:r w:rsidR="00AC2A13">
        <w:rPr>
          <w:sz w:val="28"/>
          <w:szCs w:val="28"/>
        </w:rPr>
        <w:t xml:space="preserve">ского сельского поселения. </w:t>
      </w:r>
    </w:p>
    <w:p w:rsidR="00AC2A13" w:rsidRDefault="00AC2A13" w:rsidP="00A115D2">
      <w:pPr>
        <w:spacing w:before="100" w:beforeAutospacing="1" w:after="120"/>
        <w:jc w:val="both"/>
        <w:rPr>
          <w:sz w:val="28"/>
          <w:szCs w:val="28"/>
        </w:rPr>
      </w:pP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Профилактика экстремизма – это воспитательные и пропагандистские меры, направленные на предупреждение экстремизма. В соответствии с Федеральным законом от 06.10.2003 № 131-ФЗ «Об общих принципах организации местного самоуправления в Российской Федерации» – профилактика экстремизма – прямые полномочия органов местного самоуправления.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Деятельность администрации осуществляется в соответствии с основными принципами противодействия экстремистской деятельности: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- признание, соблюдение и защита прав и свобод человека и гражданина, а равно законных интересов организаций;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- сотрудничество с общественными и религиозными объединениями граждан в противодействии экстремисткой деятельности.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Основные направления работы: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1) освещение в средствах массовой информации позитивных фактов в сфере межэтнических, межрелигиозных отношений, развитии гражданственности и патриотизма;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2) содействие социально-культурной адаптации и интеграции мигрантов, находящихся на территории поселения  на законных основаниях;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3) недопущение пропаганды и агитации, а также деятельности лиц и организаций, направленных на разжигание межнациональной и межрелигиозной розни, проявление превосходства одной нации над другой, утверждение национальной исключительности;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4) предупреждение и мирное разрешение межнациональных и межрелигиозных противоречий и конфликтов.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Администрации Рого</w:t>
      </w:r>
      <w:r w:rsidRPr="00017419">
        <w:rPr>
          <w:b w:val="0"/>
        </w:rPr>
        <w:t>вского сельского поселения;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r w:rsidRPr="00017419">
        <w:rPr>
          <w:b w:val="0"/>
        </w:rPr>
        <w:t>Информационные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</w:t>
      </w:r>
      <w:r>
        <w:rPr>
          <w:b w:val="0"/>
        </w:rPr>
        <w:t> </w:t>
      </w:r>
      <w:r w:rsidRPr="00017419">
        <w:rPr>
          <w:b w:val="0"/>
        </w:rPr>
        <w:t xml:space="preserve"> возникновения экстремистских идеологий.</w:t>
      </w:r>
      <w:r w:rsidRPr="00017419">
        <w:rPr>
          <w:b w:val="0"/>
        </w:rPr>
        <w:br/>
        <w:t xml:space="preserve">           </w:t>
      </w:r>
      <w:proofErr w:type="gramStart"/>
      <w:r w:rsidRPr="00017419">
        <w:rPr>
          <w:b w:val="0"/>
        </w:rPr>
        <w:t>Учреждением культуры пров</w:t>
      </w:r>
      <w:r>
        <w:rPr>
          <w:b w:val="0"/>
        </w:rPr>
        <w:t>одятся мероприятия, направленные</w:t>
      </w:r>
      <w:r w:rsidRPr="00017419">
        <w:rPr>
          <w:b w:val="0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  <w:proofErr w:type="gramEnd"/>
    </w:p>
    <w:p w:rsidR="00A115D2" w:rsidRDefault="00A115D2" w:rsidP="00A11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155" w:rsidRDefault="00A00155" w:rsidP="00A115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6862C8" w:rsidRPr="00017419" w:rsidRDefault="006862C8" w:rsidP="006862C8">
      <w:pPr>
        <w:pStyle w:val="1"/>
        <w:jc w:val="both"/>
        <w:rPr>
          <w:b w:val="0"/>
        </w:rPr>
      </w:pPr>
      <w:proofErr w:type="gramStart"/>
      <w:r w:rsidRPr="00017419">
        <w:rPr>
          <w:b w:val="0"/>
        </w:rPr>
        <w:t xml:space="preserve">Продолжить разъяснительную работы, направленную на гармонизацию межэтнических отношений на территории </w:t>
      </w:r>
      <w:r>
        <w:rPr>
          <w:b w:val="0"/>
        </w:rPr>
        <w:t>Рого</w:t>
      </w:r>
      <w:r w:rsidRPr="00017419">
        <w:rPr>
          <w:b w:val="0"/>
        </w:rPr>
        <w:t>вского сельского поселения.</w:t>
      </w:r>
      <w:proofErr w:type="gramEnd"/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Default="00607A95" w:rsidP="0017659D">
      <w:pPr>
        <w:jc w:val="both"/>
        <w:rPr>
          <w:sz w:val="28"/>
          <w:szCs w:val="28"/>
        </w:rPr>
      </w:pPr>
      <w:r w:rsidRPr="00C26ADE">
        <w:rPr>
          <w:b/>
          <w:color w:val="000000"/>
          <w:sz w:val="28"/>
          <w:szCs w:val="28"/>
        </w:rPr>
        <w:lastRenderedPageBreak/>
        <w:t xml:space="preserve">По </w:t>
      </w:r>
      <w:r>
        <w:rPr>
          <w:b/>
          <w:color w:val="000000"/>
          <w:sz w:val="28"/>
          <w:szCs w:val="28"/>
        </w:rPr>
        <w:t>втор</w:t>
      </w:r>
      <w:r w:rsidRPr="00C26ADE">
        <w:rPr>
          <w:b/>
          <w:color w:val="000000"/>
          <w:sz w:val="28"/>
          <w:szCs w:val="28"/>
        </w:rPr>
        <w:t>ому вопросу выступил</w:t>
      </w:r>
      <w:r>
        <w:rPr>
          <w:b/>
          <w:color w:val="000000"/>
          <w:sz w:val="28"/>
          <w:szCs w:val="28"/>
        </w:rPr>
        <w:t>а</w:t>
      </w:r>
      <w:r w:rsidRPr="00C26ADE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Погорелова Г.М. - </w:t>
      </w:r>
      <w:r w:rsidRPr="00977373">
        <w:rPr>
          <w:sz w:val="28"/>
          <w:szCs w:val="28"/>
        </w:rPr>
        <w:t xml:space="preserve">секретарь Малого совета, </w:t>
      </w:r>
      <w:r>
        <w:rPr>
          <w:sz w:val="28"/>
          <w:szCs w:val="28"/>
        </w:rPr>
        <w:t>старший инспектор</w:t>
      </w:r>
      <w:r w:rsidRPr="0097737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Рог</w:t>
      </w:r>
      <w:r w:rsidRPr="00977373">
        <w:rPr>
          <w:sz w:val="28"/>
          <w:szCs w:val="28"/>
        </w:rPr>
        <w:t>овского сельского поселения</w:t>
      </w:r>
    </w:p>
    <w:p w:rsidR="00607A95" w:rsidRDefault="00607A95" w:rsidP="0017659D">
      <w:pPr>
        <w:jc w:val="both"/>
        <w:rPr>
          <w:b/>
          <w:color w:val="000000"/>
          <w:sz w:val="28"/>
          <w:szCs w:val="28"/>
        </w:rPr>
      </w:pPr>
    </w:p>
    <w:p w:rsidR="00607A95" w:rsidRPr="00017419" w:rsidRDefault="00607A95" w:rsidP="00607A95">
      <w:pPr>
        <w:pStyle w:val="1"/>
        <w:jc w:val="both"/>
        <w:rPr>
          <w:b w:val="0"/>
        </w:rPr>
      </w:pPr>
      <w:r w:rsidRPr="00017419">
        <w:rPr>
          <w:b w:val="0"/>
        </w:rPr>
        <w:t>Культура межнационального общения – это каче</w:t>
      </w:r>
      <w:r w:rsidRPr="00017419">
        <w:rPr>
          <w:b w:val="0"/>
        </w:rPr>
        <w:softHyphen/>
        <w:t>ство человека, характеризующее общий уровень его воспитанности, готовность и умение общаться с представителями разных культур,  способность учитывать их национальную специфику.</w:t>
      </w:r>
    </w:p>
    <w:p w:rsidR="00607A95" w:rsidRPr="00017419" w:rsidRDefault="00607A95" w:rsidP="00607A95">
      <w:pPr>
        <w:pStyle w:val="1"/>
        <w:jc w:val="both"/>
        <w:rPr>
          <w:b w:val="0"/>
        </w:rPr>
      </w:pPr>
      <w:r w:rsidRPr="00017419">
        <w:rPr>
          <w:b w:val="0"/>
        </w:rPr>
        <w:t>Для достижения гармонии  важно опираться на следующую за</w:t>
      </w:r>
      <w:r w:rsidRPr="00017419">
        <w:rPr>
          <w:b w:val="0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017419">
        <w:rPr>
          <w:b w:val="0"/>
        </w:rPr>
        <w:softHyphen/>
        <w:t>ности, что у него появится негативное отношение к людям другой национальности.</w:t>
      </w:r>
    </w:p>
    <w:p w:rsidR="00607A95" w:rsidRDefault="00607A95" w:rsidP="00607A95">
      <w:pPr>
        <w:pStyle w:val="1"/>
        <w:jc w:val="both"/>
        <w:rPr>
          <w:b w:val="0"/>
        </w:rPr>
      </w:pPr>
      <w:r>
        <w:rPr>
          <w:b w:val="0"/>
        </w:rPr>
        <w:t>Н</w:t>
      </w:r>
      <w:r w:rsidRPr="00017419">
        <w:rPr>
          <w:b w:val="0"/>
        </w:rPr>
        <w:t>е 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идеологий.</w:t>
      </w:r>
    </w:p>
    <w:p w:rsidR="00607A95" w:rsidRDefault="00607A95" w:rsidP="00607A95"/>
    <w:p w:rsidR="00607A95" w:rsidRDefault="00607A95" w:rsidP="00607A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607A95" w:rsidRPr="00017419" w:rsidRDefault="00607A95" w:rsidP="00607A95">
      <w:pPr>
        <w:pStyle w:val="1"/>
        <w:jc w:val="both"/>
        <w:rPr>
          <w:b w:val="0"/>
        </w:rPr>
      </w:pPr>
      <w:r w:rsidRPr="00017419">
        <w:rPr>
          <w:b w:val="0"/>
        </w:rPr>
        <w:t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памяток.</w:t>
      </w:r>
    </w:p>
    <w:p w:rsidR="00607A95" w:rsidRDefault="00607A95" w:rsidP="00607A95"/>
    <w:p w:rsidR="00607A95" w:rsidRDefault="00607A95" w:rsidP="00607A95"/>
    <w:p w:rsidR="00607A95" w:rsidRPr="00607A95" w:rsidRDefault="00607A95" w:rsidP="00607A95"/>
    <w:p w:rsidR="00607A95" w:rsidRPr="006E64C7" w:rsidRDefault="00607A9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3B84"/>
    <w:multiLevelType w:val="hybridMultilevel"/>
    <w:tmpl w:val="B16C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D6D1E"/>
    <w:multiLevelType w:val="hybridMultilevel"/>
    <w:tmpl w:val="7846B474"/>
    <w:lvl w:ilvl="0" w:tplc="324CE7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164F"/>
    <w:rsid w:val="000727FE"/>
    <w:rsid w:val="000B459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201977"/>
    <w:rsid w:val="00240395"/>
    <w:rsid w:val="002910BD"/>
    <w:rsid w:val="00291E41"/>
    <w:rsid w:val="00295F08"/>
    <w:rsid w:val="002A5015"/>
    <w:rsid w:val="002F0CD6"/>
    <w:rsid w:val="003311A4"/>
    <w:rsid w:val="0036483E"/>
    <w:rsid w:val="003734A1"/>
    <w:rsid w:val="003958E1"/>
    <w:rsid w:val="003A52F3"/>
    <w:rsid w:val="003A6A2D"/>
    <w:rsid w:val="003C2C78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B6590"/>
    <w:rsid w:val="005E3DA2"/>
    <w:rsid w:val="00607A95"/>
    <w:rsid w:val="00643A1C"/>
    <w:rsid w:val="00667C60"/>
    <w:rsid w:val="006862C8"/>
    <w:rsid w:val="006A2135"/>
    <w:rsid w:val="006A3BDA"/>
    <w:rsid w:val="006D0218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B0B4F"/>
    <w:rsid w:val="008F6E88"/>
    <w:rsid w:val="00926E4F"/>
    <w:rsid w:val="00961DF8"/>
    <w:rsid w:val="00977373"/>
    <w:rsid w:val="009C1E12"/>
    <w:rsid w:val="009F21A0"/>
    <w:rsid w:val="00A00155"/>
    <w:rsid w:val="00A04C26"/>
    <w:rsid w:val="00A115D2"/>
    <w:rsid w:val="00A35751"/>
    <w:rsid w:val="00A6489A"/>
    <w:rsid w:val="00A67C82"/>
    <w:rsid w:val="00AC2A13"/>
    <w:rsid w:val="00AE430D"/>
    <w:rsid w:val="00B21FF6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663E4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140F"/>
    <w:rsid w:val="00EC2C56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2C8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6862C8"/>
    <w:pPr>
      <w:spacing w:before="90" w:after="90"/>
    </w:pPr>
    <w:rPr>
      <w:rFonts w:eastAsia="Calibri"/>
    </w:rPr>
  </w:style>
  <w:style w:type="character" w:customStyle="1" w:styleId="c1c9">
    <w:name w:val="c1 c9"/>
    <w:uiPriority w:val="99"/>
    <w:rsid w:val="006862C8"/>
  </w:style>
  <w:style w:type="character" w:customStyle="1" w:styleId="10">
    <w:name w:val="Заголовок 1 Знак"/>
    <w:basedOn w:val="a0"/>
    <w:link w:val="1"/>
    <w:rsid w:val="006862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607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29</cp:revision>
  <cp:lastPrinted>2016-11-02T15:08:00Z</cp:lastPrinted>
  <dcterms:created xsi:type="dcterms:W3CDTF">2017-03-15T11:46:00Z</dcterms:created>
  <dcterms:modified xsi:type="dcterms:W3CDTF">2020-06-25T12:30:00Z</dcterms:modified>
</cp:coreProperties>
</file>