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67C" w:rsidRPr="00873640" w:rsidRDefault="00CA23B4" w:rsidP="00D61C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6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67D0" w:rsidRPr="00873640" w:rsidRDefault="00554DA9" w:rsidP="00D61C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640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C767D0" w:rsidRPr="00873640" w:rsidRDefault="00554DA9" w:rsidP="005601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640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Роговского сельского поселения </w:t>
      </w:r>
    </w:p>
    <w:p w:rsidR="00554DA9" w:rsidRPr="00873640" w:rsidRDefault="009E34D7" w:rsidP="005601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640"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  <w:r w:rsidR="00786DFB" w:rsidRPr="0087364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73640">
        <w:rPr>
          <w:rFonts w:ascii="Times New Roman" w:hAnsi="Times New Roman" w:cs="Times New Roman"/>
          <w:b/>
          <w:sz w:val="24"/>
          <w:szCs w:val="24"/>
        </w:rPr>
        <w:t xml:space="preserve">деятельности </w:t>
      </w:r>
      <w:r w:rsidR="00786DFB" w:rsidRPr="008736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3640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7A5548" w:rsidRPr="008736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66E7" w:rsidRPr="008736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4485" w:rsidRPr="00873640">
        <w:rPr>
          <w:rFonts w:ascii="Times New Roman" w:hAnsi="Times New Roman" w:cs="Times New Roman"/>
          <w:b/>
          <w:sz w:val="24"/>
          <w:szCs w:val="24"/>
        </w:rPr>
        <w:t>1 полугодие</w:t>
      </w:r>
      <w:r w:rsidR="00786DFB" w:rsidRPr="0087364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C4485" w:rsidRPr="00873640">
        <w:rPr>
          <w:rFonts w:ascii="Times New Roman" w:hAnsi="Times New Roman" w:cs="Times New Roman"/>
          <w:b/>
          <w:sz w:val="24"/>
          <w:szCs w:val="24"/>
        </w:rPr>
        <w:t>2025</w:t>
      </w:r>
      <w:r w:rsidRPr="0087364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0C4485" w:rsidRPr="00873640">
        <w:rPr>
          <w:rFonts w:ascii="Times New Roman" w:hAnsi="Times New Roman" w:cs="Times New Roman"/>
          <w:b/>
          <w:sz w:val="24"/>
          <w:szCs w:val="24"/>
        </w:rPr>
        <w:t>а</w:t>
      </w:r>
      <w:r w:rsidR="00554DA9" w:rsidRPr="00873640">
        <w:rPr>
          <w:rFonts w:ascii="Times New Roman" w:hAnsi="Times New Roman" w:cs="Times New Roman"/>
          <w:b/>
          <w:sz w:val="24"/>
          <w:szCs w:val="24"/>
        </w:rPr>
        <w:t>.</w:t>
      </w:r>
    </w:p>
    <w:p w:rsidR="0003440C" w:rsidRPr="00873640" w:rsidRDefault="0003440C" w:rsidP="005601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7D0" w:rsidRPr="00873640" w:rsidRDefault="00C767D0" w:rsidP="00430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640">
        <w:rPr>
          <w:rFonts w:ascii="Times New Roman" w:hAnsi="Times New Roman" w:cs="Times New Roman"/>
          <w:b/>
          <w:sz w:val="24"/>
          <w:szCs w:val="24"/>
        </w:rPr>
        <w:t>Уважаемые жители Роговского сельского поселения!</w:t>
      </w:r>
    </w:p>
    <w:p w:rsidR="00BB22AC" w:rsidRPr="00873640" w:rsidRDefault="00BB22AC" w:rsidP="00430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20C" w:rsidRPr="00873640" w:rsidRDefault="005E720C" w:rsidP="00BB22AC">
      <w:pPr>
        <w:spacing w:after="0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873640">
        <w:rPr>
          <w:rFonts w:ascii="Times New Roman" w:hAnsi="Times New Roman" w:cs="Times New Roman"/>
          <w:sz w:val="24"/>
          <w:szCs w:val="24"/>
        </w:rPr>
        <w:t>Работа А</w:t>
      </w:r>
      <w:r w:rsidR="00BB22AC" w:rsidRPr="00873640">
        <w:rPr>
          <w:rFonts w:ascii="Times New Roman" w:hAnsi="Times New Roman" w:cs="Times New Roman"/>
          <w:sz w:val="24"/>
          <w:szCs w:val="24"/>
        </w:rPr>
        <w:t>дминистрации</w:t>
      </w:r>
      <w:r w:rsidRPr="00873640">
        <w:rPr>
          <w:rFonts w:ascii="Times New Roman" w:hAnsi="Times New Roman" w:cs="Times New Roman"/>
          <w:sz w:val="24"/>
          <w:szCs w:val="24"/>
        </w:rPr>
        <w:t xml:space="preserve"> Роговского сельского</w:t>
      </w:r>
      <w:r w:rsidR="00BB22AC" w:rsidRPr="00873640">
        <w:rPr>
          <w:rFonts w:ascii="Times New Roman" w:hAnsi="Times New Roman" w:cs="Times New Roman"/>
          <w:sz w:val="24"/>
          <w:szCs w:val="24"/>
        </w:rPr>
        <w:t xml:space="preserve"> поселения – это исполнение полномочий, предусмотренных </w:t>
      </w:r>
      <w:r w:rsidR="00BB22AC"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Федеральными законами № 131 «Об общих принципах организации местного самоуправления в Российской Федерации»  и  </w:t>
      </w:r>
      <w:hyperlink r:id="rId7" w:history="1"/>
      <w:r w:rsidR="00BB22AC"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22AC" w:rsidRPr="0087364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BB22AC" w:rsidRPr="00873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Федеральным законом от 20 марта 2025 г. N 33-ФЗ "Об общих принципах организации местного самоуправления в единой системе публичной власти"</w:t>
      </w:r>
      <w:r w:rsidR="00BB22AC"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Уставом Муниципального образования «Роговское сельское поселение»,</w:t>
      </w:r>
      <w:r w:rsidR="00BB22AC" w:rsidRPr="00873640">
        <w:rPr>
          <w:rFonts w:ascii="Times New Roman" w:hAnsi="Times New Roman" w:cs="Times New Roman"/>
          <w:sz w:val="24"/>
          <w:szCs w:val="24"/>
        </w:rPr>
        <w:t xml:space="preserve"> по обеспечению деятельности местного самоуправления: </w:t>
      </w:r>
      <w:r w:rsidRPr="00873640">
        <w:rPr>
          <w:rFonts w:ascii="Times New Roman" w:hAnsi="Times New Roman" w:cs="Times New Roman"/>
          <w:sz w:val="24"/>
          <w:szCs w:val="24"/>
        </w:rPr>
        <w:t>в рамках бюджета поселения.</w:t>
      </w:r>
    </w:p>
    <w:p w:rsidR="005E720C" w:rsidRPr="00873640" w:rsidRDefault="005E720C" w:rsidP="005E720C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Первоочередная задача Администрации Роговского сельского поселения – это решение вопросов местного значения. Эти полномочия осуществляются путем организации повседневной работы 8  специалистов Администрации Роговского сельского поселения.  </w:t>
      </w:r>
    </w:p>
    <w:p w:rsidR="005E720C" w:rsidRPr="00873640" w:rsidRDefault="005E720C" w:rsidP="00BB22AC">
      <w:pPr>
        <w:spacing w:after="0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873640">
        <w:rPr>
          <w:rFonts w:ascii="Times New Roman" w:hAnsi="Times New Roman" w:cs="Times New Roman"/>
          <w:sz w:val="24"/>
          <w:szCs w:val="24"/>
        </w:rPr>
        <w:t>Основной целью деятельности органов местного самоуправления является повышение уровня комфортности жизни каждого жителя нашего поселения.</w:t>
      </w:r>
    </w:p>
    <w:p w:rsidR="00BB22AC" w:rsidRPr="00873640" w:rsidRDefault="005E720C" w:rsidP="00BB22AC">
      <w:pPr>
        <w:spacing w:after="0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873640">
        <w:rPr>
          <w:rFonts w:ascii="Times New Roman" w:hAnsi="Times New Roman" w:cs="Times New Roman"/>
          <w:sz w:val="24"/>
          <w:szCs w:val="24"/>
        </w:rPr>
        <w:t>Для этого постоянно  проводятся мероприятия</w:t>
      </w:r>
      <w:r w:rsidR="00BB22AC" w:rsidRPr="00873640">
        <w:rPr>
          <w:rFonts w:ascii="Times New Roman" w:hAnsi="Times New Roman" w:cs="Times New Roman"/>
          <w:sz w:val="24"/>
          <w:szCs w:val="24"/>
        </w:rPr>
        <w:t xml:space="preserve"> по благоустройству и озеленению территории, освещение улиц, обеспечение мер пожарной безопасности. Эти полномочия осуществляются путем о</w:t>
      </w:r>
      <w:r w:rsidR="004F05FE" w:rsidRPr="00873640">
        <w:rPr>
          <w:rFonts w:ascii="Times New Roman" w:hAnsi="Times New Roman" w:cs="Times New Roman"/>
          <w:sz w:val="24"/>
          <w:szCs w:val="24"/>
        </w:rPr>
        <w:t>рганизации повседневной работы А</w:t>
      </w:r>
      <w:r w:rsidR="00BB22AC" w:rsidRPr="00873640">
        <w:rPr>
          <w:rFonts w:ascii="Times New Roman" w:hAnsi="Times New Roman" w:cs="Times New Roman"/>
          <w:sz w:val="24"/>
          <w:szCs w:val="24"/>
        </w:rPr>
        <w:t>дминистрации, осуществления</w:t>
      </w:r>
      <w:r w:rsidR="004F05FE" w:rsidRPr="00873640">
        <w:rPr>
          <w:rFonts w:ascii="Times New Roman" w:hAnsi="Times New Roman" w:cs="Times New Roman"/>
          <w:sz w:val="24"/>
          <w:szCs w:val="24"/>
        </w:rPr>
        <w:t xml:space="preserve"> личного приема граждан главой А</w:t>
      </w:r>
      <w:r w:rsidR="00BB22AC" w:rsidRPr="00873640">
        <w:rPr>
          <w:rFonts w:ascii="Times New Roman" w:hAnsi="Times New Roman" w:cs="Times New Roman"/>
          <w:sz w:val="24"/>
          <w:szCs w:val="24"/>
        </w:rPr>
        <w:t xml:space="preserve">дминистрации поселения и специалистами, рассмотрение письменных и устных обращений граждан. </w:t>
      </w:r>
    </w:p>
    <w:p w:rsidR="00D940AA" w:rsidRPr="00873640" w:rsidRDefault="00D940AA" w:rsidP="00BB22AC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Предоставляя свой отчет о работе  Администрации Роговского сельского поселения постараюсь отразить основные направления деятельности  Администрации за  прошедший период.</w:t>
      </w:r>
    </w:p>
    <w:p w:rsidR="00D940AA" w:rsidRPr="00873640" w:rsidRDefault="00D940AA" w:rsidP="00D940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Деятельность администрации поселения в отчетный период 2025 года проходила в постоянном сотрудничестве с Собрание</w:t>
      </w:r>
      <w:r w:rsidR="00BB22AC" w:rsidRPr="00873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873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депутатов Роговского сельского поселения. В настоящее время в состав Собрание депутатов Роговского  сельского поселения входит </w:t>
      </w:r>
      <w:r w:rsidR="00894B63" w:rsidRPr="00873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873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депутатов.</w:t>
      </w:r>
      <w:r w:rsidR="00894B63" w:rsidRPr="00873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73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истекший период 2025 года</w:t>
      </w:r>
      <w:r w:rsidR="004F05FE" w:rsidRPr="00873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Собранием депутатов</w:t>
      </w:r>
      <w:r w:rsidRPr="00873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проведено 8 заседаний.</w:t>
      </w: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Внесено на рассмотрение 15 проектов решений по различным видам деятельности. </w:t>
      </w:r>
    </w:p>
    <w:p w:rsidR="00D940AA" w:rsidRPr="00873640" w:rsidRDefault="00D940AA" w:rsidP="00D940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Все проекты нормативно - правовых документов прошли антикоррупционную экспертизу в прокуратуре Егорлыкского района и все утвержденные нормативные документы включены в регистр нормативно – правовых актов Ростовской области. </w:t>
      </w:r>
    </w:p>
    <w:p w:rsidR="00A648ED" w:rsidRPr="00873640" w:rsidRDefault="00A648ED" w:rsidP="00A648ED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Администрации поселения основывается на принципах открытости и гласности. Гласность в работе Администрации обеспечивается посредством доведения до населения своевременной и достоверной информации о </w:t>
      </w:r>
      <w:r w:rsidR="00990B01"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жизни и </w:t>
      </w: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муниципального образования,</w:t>
      </w:r>
      <w:r w:rsidR="00B4141D"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принимаемых органами местного самоуправления решениях, а также о событиях и мероприятиях, затрагивающих жителей </w:t>
      </w:r>
      <w:r w:rsidR="00990B01"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Роговского сельского поселения</w:t>
      </w: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13F76" w:rsidRPr="00873640" w:rsidRDefault="00990B01" w:rsidP="00713F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3F76"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713F76"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целью информирования населения о принятых </w:t>
      </w: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Собранием депутатов и Администрацией Роговского сельского поселения </w:t>
      </w:r>
      <w:r w:rsidR="00713F76"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 – правовых </w:t>
      </w:r>
      <w:r w:rsidR="004F05FE"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="00713F76"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издается </w:t>
      </w:r>
      <w:r w:rsidR="00713F76"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Информационный бюллетень «Муниципальный вестник». </w:t>
      </w:r>
    </w:p>
    <w:p w:rsidR="00713F76" w:rsidRPr="00873640" w:rsidRDefault="00713F76" w:rsidP="00B414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1 полугодие 2025 года  издано </w:t>
      </w:r>
      <w:r w:rsidR="00990B01"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>10  бюллетеней И</w:t>
      </w:r>
      <w:r w:rsidR="00894B63"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нформационного вестника</w:t>
      </w: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42FF" w:rsidRPr="00873640" w:rsidRDefault="006033B6" w:rsidP="00990B01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</w:t>
      </w:r>
      <w:r w:rsidR="00E14B6B"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94B63"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важная</w:t>
      </w: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 деятельности муниципального образования </w:t>
      </w:r>
      <w:r w:rsidR="00990B01"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</w:t>
      </w: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размещается на официальном сайте</w:t>
      </w:r>
      <w:r w:rsidR="004F05FE"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Роговского сельского поселения</w:t>
      </w: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05FE"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</w:t>
      </w:r>
      <w:r w:rsidR="00990B01"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4F05FE"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990B01"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05FE"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4141D"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141D"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</w:t>
      </w: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сетях  «ВКонтакте», «Одноклассники» и «Телеграмм» канале имеются сообщества и группы «Администрации Роговского сельского поселения». Там так же </w:t>
      </w:r>
      <w:r w:rsidR="00990B01"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размещается оперативная информация о проводимых мероприятиях и </w:t>
      </w:r>
      <w:r w:rsidR="00B4141D"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</w:t>
      </w: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событиях </w:t>
      </w:r>
      <w:r w:rsidR="00990B01"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происходящих в поселении</w:t>
      </w: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141D" w:rsidRPr="00873640" w:rsidRDefault="0006366A" w:rsidP="00B4141D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</w:t>
      </w:r>
      <w:r w:rsidR="00990B01"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подводя итоги, я привожу</w:t>
      </w:r>
      <w:r w:rsidR="00B4141D"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статистические данные о численности </w:t>
      </w:r>
      <w:r w:rsidR="00990B01"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нашего </w:t>
      </w:r>
      <w:r w:rsidR="00B4141D"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33B6" w:rsidRPr="00873640" w:rsidRDefault="0006366A" w:rsidP="00F024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</w:t>
      </w:r>
      <w:r w:rsidR="000042FF"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01.07</w:t>
      </w:r>
      <w:r w:rsidR="00C24CB9"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B7075C"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численность населения, в Роговском сельском поселении, составила </w:t>
      </w: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>1818</w:t>
      </w:r>
      <w:r w:rsidR="007A5548"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  <w:r w:rsidR="006033B6"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 сравнению с </w:t>
      </w: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данными на 01.01. 2025</w:t>
      </w:r>
      <w:r w:rsidR="00B7075C"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 (1829)  численность снизилась  на 11</w:t>
      </w:r>
      <w:r w:rsidR="00B7075C"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</w:t>
      </w:r>
      <w:r w:rsidR="00DC4C6B"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366A" w:rsidRPr="00873640" w:rsidRDefault="00DC4C6B" w:rsidP="00894B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Демографические показатели по поселению в  </w:t>
      </w:r>
      <w:r w:rsidR="006033B6"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 полугодии 2025 года</w:t>
      </w:r>
      <w:r w:rsidR="00C24CB9"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033B6"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следующие:   родилось  4</w:t>
      </w: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6033B6"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умерло  </w:t>
      </w:r>
      <w:r w:rsidR="006033B6"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C24CB9"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6033B6"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40AA" w:rsidRPr="00873640" w:rsidRDefault="00D940AA" w:rsidP="00D940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2BA" w:rsidRPr="00873640" w:rsidRDefault="007852BA" w:rsidP="007852B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3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</w:t>
      </w:r>
    </w:p>
    <w:p w:rsidR="00D940AA" w:rsidRPr="00873640" w:rsidRDefault="00D940AA" w:rsidP="007852B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0AA" w:rsidRPr="00873640" w:rsidRDefault="00D940AA" w:rsidP="00D940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первое полугодие 2025 года бюджет Роговского сельского поселения исполнен:</w:t>
      </w:r>
    </w:p>
    <w:p w:rsidR="00D940AA" w:rsidRPr="00873640" w:rsidRDefault="00D940AA" w:rsidP="00D940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доходам в сумме 13317,1 тыс. рублей, что составляет 62,8 процентов плановых назначений и по расходам в сумме 11066,2 тыс. рублей, что составляет 47,6 процентов плановых назначений.</w:t>
      </w:r>
    </w:p>
    <w:p w:rsidR="00D940AA" w:rsidRPr="00873640" w:rsidRDefault="00D940AA" w:rsidP="00D940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исполнения бюджета за первое полугодие 2025 года сложился профицит в сумме 2250,9  тыс. рублей.</w:t>
      </w:r>
    </w:p>
    <w:p w:rsidR="00D940AA" w:rsidRPr="00873640" w:rsidRDefault="00D940AA" w:rsidP="00D940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бюджета по налоговым и неналоговым доходам составило 7195,0 тыс. рублей или 61,1 процента плановых назначений.  </w:t>
      </w:r>
    </w:p>
    <w:p w:rsidR="00D940AA" w:rsidRPr="00873640" w:rsidRDefault="00D940AA" w:rsidP="00D940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0AA" w:rsidRPr="00873640" w:rsidRDefault="00D940AA" w:rsidP="00D940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Из них: </w:t>
      </w:r>
    </w:p>
    <w:p w:rsidR="00D940AA" w:rsidRPr="00873640" w:rsidRDefault="00D940AA" w:rsidP="00D940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0AA" w:rsidRPr="00873640" w:rsidRDefault="00D940AA" w:rsidP="00D940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 на доходы физических лиц –         345,4 тыс. рублей;   </w:t>
      </w:r>
    </w:p>
    <w:p w:rsidR="00D940AA" w:rsidRPr="00873640" w:rsidRDefault="00D940AA" w:rsidP="00D940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(план 351,9 тыс. руб.)</w:t>
      </w:r>
    </w:p>
    <w:p w:rsidR="00D940AA" w:rsidRPr="00873640" w:rsidRDefault="00D940AA" w:rsidP="00D940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сельскохозяйственный налог –  6379,3 тыс. рублей; </w:t>
      </w:r>
    </w:p>
    <w:p w:rsidR="00D940AA" w:rsidRPr="00873640" w:rsidRDefault="00D940AA" w:rsidP="00D940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(план 6901,1 тыс. руб.)</w:t>
      </w:r>
    </w:p>
    <w:p w:rsidR="00D940AA" w:rsidRPr="00873640" w:rsidRDefault="00D940AA" w:rsidP="00D940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 на имущество физических лиц  -   29,3 тыс. руб.,     </w:t>
      </w:r>
    </w:p>
    <w:p w:rsidR="00D940AA" w:rsidRPr="00873640" w:rsidRDefault="00D940AA" w:rsidP="00D940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(план 268,0 тыс. руб.)</w:t>
      </w:r>
    </w:p>
    <w:p w:rsidR="00D940AA" w:rsidRPr="00873640" w:rsidRDefault="00D940AA" w:rsidP="00D940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налог –                                      41,2 тыс. рублей; </w:t>
      </w:r>
    </w:p>
    <w:p w:rsidR="00D940AA" w:rsidRPr="00873640" w:rsidRDefault="00D940AA" w:rsidP="00D940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(план 4056,0 тыс. руб.)</w:t>
      </w:r>
    </w:p>
    <w:p w:rsidR="00D940AA" w:rsidRPr="00873640" w:rsidRDefault="00D940AA" w:rsidP="00D940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от использования имущества –     140,4 тыс. рублей; </w:t>
      </w:r>
    </w:p>
    <w:p w:rsidR="00D940AA" w:rsidRPr="00873640" w:rsidRDefault="00D940AA" w:rsidP="00D940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(план 169,4 тыс. руб.)</w:t>
      </w:r>
    </w:p>
    <w:p w:rsidR="00D940AA" w:rsidRPr="00873640" w:rsidRDefault="00D940AA" w:rsidP="00D940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от оказания платных услуг           – 16,1 тыс. рублей; </w:t>
      </w:r>
    </w:p>
    <w:p w:rsidR="00D940AA" w:rsidRPr="00873640" w:rsidRDefault="00D940AA" w:rsidP="00D940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(план 20,4тыс. руб.)</w:t>
      </w:r>
    </w:p>
    <w:p w:rsidR="00D940AA" w:rsidRPr="00873640" w:rsidRDefault="00D940AA" w:rsidP="00D940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от продажи имущества –              43,3 тыс. рублей; </w:t>
      </w:r>
    </w:p>
    <w:p w:rsidR="00D940AA" w:rsidRPr="00873640" w:rsidRDefault="00D940AA" w:rsidP="00D940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(план  0,0 тыс. руб.)</w:t>
      </w:r>
    </w:p>
    <w:p w:rsidR="00D940AA" w:rsidRPr="00873640" w:rsidRDefault="00D940AA" w:rsidP="00D940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940AA" w:rsidRPr="00873640" w:rsidRDefault="00D940AA" w:rsidP="00D940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бюджета по безвозмездным поступлениям составило 6122,1 или 64,8 процента плановых назначений.</w:t>
      </w:r>
    </w:p>
    <w:p w:rsidR="00D940AA" w:rsidRPr="00873640" w:rsidRDefault="00D940AA" w:rsidP="00D940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бюджета поселения за первое полугодие 2025 год направлены на:</w:t>
      </w:r>
    </w:p>
    <w:p w:rsidR="00D940AA" w:rsidRPr="00873640" w:rsidRDefault="00D940AA" w:rsidP="00D940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Общегосударственные вопросы в сумме 3344,6 тыс. рублей или 38,4 процентов плановых назначений.</w:t>
      </w:r>
    </w:p>
    <w:p w:rsidR="00D940AA" w:rsidRPr="00873640" w:rsidRDefault="00D940AA" w:rsidP="00D940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безопасность и правоохранительная деятельность направлено 4443,2 тыс. рублей:</w:t>
      </w:r>
    </w:p>
    <w:p w:rsidR="00D940AA" w:rsidRPr="00873640" w:rsidRDefault="00D940AA" w:rsidP="00D940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Мероприятия по обеспечению первичных мер пожарной безопасности </w:t>
      </w:r>
      <w:r w:rsidRPr="008736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(приобретение спецтехники) -</w:t>
      </w: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>4431,2 тыс. рублей;</w:t>
      </w:r>
    </w:p>
    <w:p w:rsidR="00D940AA" w:rsidRPr="00873640" w:rsidRDefault="00D940AA" w:rsidP="00D940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 по содержанию спецтехники – 10,8 тыс. рублей;</w:t>
      </w:r>
    </w:p>
    <w:p w:rsidR="00D940AA" w:rsidRPr="00873640" w:rsidRDefault="00D940AA" w:rsidP="00D940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-Страхование ДПД – 1,2 тыс. рублей.</w:t>
      </w:r>
    </w:p>
    <w:p w:rsidR="00D940AA" w:rsidRPr="00873640" w:rsidRDefault="00D940AA" w:rsidP="00D940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жилищно-коммунальное хозяйство направленно 724,9 тыс. рублей:</w:t>
      </w:r>
    </w:p>
    <w:p w:rsidR="00D940AA" w:rsidRPr="00873640" w:rsidRDefault="00D940AA" w:rsidP="00D940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-Мероприятия по уборке территории   -  440,0 тыс. руб.;</w:t>
      </w:r>
    </w:p>
    <w:p w:rsidR="00D940AA" w:rsidRPr="00873640" w:rsidRDefault="00D940AA" w:rsidP="00D940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-Содержание сетей уличного освещения - 249,0 тыс. руб. из них оплата за уличное освещение- 235,3 тыс. рублей;</w:t>
      </w:r>
    </w:p>
    <w:p w:rsidR="00D940AA" w:rsidRPr="00873640" w:rsidRDefault="00D940AA" w:rsidP="00D940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детских площадок – 21,7 тыс. руб.;</w:t>
      </w:r>
    </w:p>
    <w:p w:rsidR="00D940AA" w:rsidRPr="00873640" w:rsidRDefault="00D940AA" w:rsidP="00D940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кладбищ – 14,2 тыс. руб.</w:t>
      </w:r>
    </w:p>
    <w:p w:rsidR="00D940AA" w:rsidRPr="00873640" w:rsidRDefault="00D940AA" w:rsidP="00D940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Культура:</w:t>
      </w:r>
    </w:p>
    <w:p w:rsidR="00D940AA" w:rsidRPr="00873640" w:rsidRDefault="00D940AA" w:rsidP="00D940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функций муниципальным учреждением -9,7 тыс. рублей;</w:t>
      </w:r>
    </w:p>
    <w:p w:rsidR="00D940AA" w:rsidRPr="00873640" w:rsidRDefault="00D940AA" w:rsidP="00D940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деятельности -2482,8 тыс. рублей.</w:t>
      </w:r>
    </w:p>
    <w:p w:rsidR="00CE2357" w:rsidRPr="00873640" w:rsidRDefault="00CE2357" w:rsidP="00400A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20C" w:rsidRPr="00873640" w:rsidRDefault="005E720C" w:rsidP="005E720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Благоустройство</w:t>
      </w: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3640" w:rsidRPr="00873640" w:rsidRDefault="00873640" w:rsidP="005E720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BB3" w:rsidRPr="00873640" w:rsidRDefault="00DB1BB3" w:rsidP="005E72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3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Вопросы благоустройства территории Роговского сельского поселения за отчетный период также заслуживают особого внимания.</w:t>
      </w:r>
    </w:p>
    <w:p w:rsidR="005E720C" w:rsidRPr="00873640" w:rsidRDefault="005E720C" w:rsidP="005E72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3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истекший период 2025 года      Администрацией Роговского сельского поселения проведена следующая работа:</w:t>
      </w:r>
    </w:p>
    <w:p w:rsidR="005E720C" w:rsidRPr="00873640" w:rsidRDefault="005E720C" w:rsidP="005E72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3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Проведена ревизия уличного освещения  </w:t>
      </w:r>
    </w:p>
    <w:p w:rsidR="005E720C" w:rsidRPr="00873640" w:rsidRDefault="005E720C" w:rsidP="005E72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3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На протяжении всего периода постоянно проводится очистка территории поселения от мусора, как на прилегающей территории к кладбищам, так и на территории всего поселения в целом. </w:t>
      </w:r>
    </w:p>
    <w:p w:rsidR="005E720C" w:rsidRPr="00873640" w:rsidRDefault="005E720C" w:rsidP="005E72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3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Производится </w:t>
      </w:r>
      <w:r w:rsidR="004F05FE" w:rsidRPr="00873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покос территории поселения</w:t>
      </w:r>
      <w:r w:rsidRPr="00873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 сорной растительности. </w:t>
      </w:r>
    </w:p>
    <w:p w:rsidR="005E720C" w:rsidRPr="00873640" w:rsidRDefault="005E720C" w:rsidP="005E72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3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Силами работников Администрации  </w:t>
      </w:r>
      <w:r w:rsidR="004F05FE" w:rsidRPr="00873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жителей поселения </w:t>
      </w:r>
      <w:r w:rsidRPr="00873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прошедший период проводились субботники.</w:t>
      </w:r>
    </w:p>
    <w:p w:rsidR="004F05FE" w:rsidRPr="00873640" w:rsidRDefault="004F05FE" w:rsidP="00DB1B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3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Работники Администрации совместно с работниками культуры поддерживают территорию около   Памятника погибшим в ВОВ землякам в надлежащем состоянии, эту работу мы будем продолжать и в </w:t>
      </w:r>
      <w:r w:rsidR="00DB1BB3" w:rsidRPr="00873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дальнейшем</w:t>
      </w:r>
      <w:r w:rsidRPr="00873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F05FE" w:rsidRPr="00873640" w:rsidRDefault="004F05FE" w:rsidP="005E72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3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Поддерживается  чистота  и порядок  в парковой зоне</w:t>
      </w:r>
      <w:r w:rsidR="00DB1BB3" w:rsidRPr="00873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отдыха </w:t>
      </w:r>
      <w:r w:rsidRPr="00873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п. Роговский</w:t>
      </w:r>
    </w:p>
    <w:p w:rsidR="004F05FE" w:rsidRPr="00873640" w:rsidRDefault="004F05FE" w:rsidP="005E72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3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F05FE" w:rsidRPr="00873640" w:rsidRDefault="004F05FE" w:rsidP="004F05F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3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Жить в комфортном, чистом и ухоженном поселении вполне реализуемое желание, исполнение этого желания зависит от каждого из нас.</w:t>
      </w:r>
    </w:p>
    <w:p w:rsidR="004F05FE" w:rsidRPr="00873640" w:rsidRDefault="004F05FE" w:rsidP="005E72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720C" w:rsidRPr="00873640" w:rsidRDefault="005E720C" w:rsidP="005E720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ВУС</w:t>
      </w:r>
    </w:p>
    <w:p w:rsidR="005E720C" w:rsidRPr="00873640" w:rsidRDefault="005E720C" w:rsidP="005E72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20C" w:rsidRPr="00873640" w:rsidRDefault="005E720C" w:rsidP="005E72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поселения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На первичном воинском учете в сельском поселении по состоянию на 01.07.2025 года состоит 303 человека, прибыли из рядов СА в 2025 году 2 человека, призваны – 4 человека. Участвуют в специальной военной операции 11 земляков.</w:t>
      </w:r>
    </w:p>
    <w:p w:rsidR="005E720C" w:rsidRPr="00873640" w:rsidRDefault="005E720C" w:rsidP="00E2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FA9" w:rsidRPr="00873640" w:rsidRDefault="005E720C" w:rsidP="005E720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</w:t>
      </w:r>
    </w:p>
    <w:p w:rsidR="00873640" w:rsidRPr="00873640" w:rsidRDefault="00873640" w:rsidP="005E720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1FA9" w:rsidRPr="00873640" w:rsidRDefault="00B91FA9" w:rsidP="00BB22AC">
      <w:pPr>
        <w:pStyle w:val="a7"/>
        <w:spacing w:after="0"/>
        <w:ind w:left="10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3640">
        <w:rPr>
          <w:rFonts w:ascii="Times New Roman" w:eastAsia="Calibri" w:hAnsi="Times New Roman" w:cs="Times New Roman"/>
          <w:sz w:val="24"/>
          <w:szCs w:val="24"/>
        </w:rPr>
        <w:t xml:space="preserve">Для обеспечения культурного обслуживания населения в сельском </w:t>
      </w:r>
    </w:p>
    <w:p w:rsidR="00B91FA9" w:rsidRPr="00873640" w:rsidRDefault="00B91FA9" w:rsidP="00BB22A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3640">
        <w:rPr>
          <w:rFonts w:ascii="Times New Roman" w:eastAsia="Calibri" w:hAnsi="Times New Roman" w:cs="Times New Roman"/>
          <w:sz w:val="24"/>
          <w:szCs w:val="24"/>
        </w:rPr>
        <w:t>поселении работают Дом культуры</w:t>
      </w:r>
      <w:r w:rsidR="00873640" w:rsidRPr="00873640">
        <w:rPr>
          <w:rFonts w:ascii="Times New Roman" w:eastAsia="Calibri" w:hAnsi="Times New Roman" w:cs="Times New Roman"/>
          <w:sz w:val="24"/>
          <w:szCs w:val="24"/>
        </w:rPr>
        <w:t xml:space="preserve"> в п. Роговском</w:t>
      </w:r>
      <w:r w:rsidRPr="00873640">
        <w:rPr>
          <w:rFonts w:ascii="Times New Roman" w:eastAsia="Calibri" w:hAnsi="Times New Roman" w:cs="Times New Roman"/>
          <w:sz w:val="24"/>
          <w:szCs w:val="24"/>
        </w:rPr>
        <w:t xml:space="preserve"> и сельский клуб в х. Матросский, библиотека. </w:t>
      </w:r>
      <w:r w:rsidR="005E720C" w:rsidRPr="00873640">
        <w:rPr>
          <w:rFonts w:ascii="Times New Roman" w:eastAsia="Calibri" w:hAnsi="Times New Roman" w:cs="Times New Roman"/>
          <w:sz w:val="24"/>
          <w:szCs w:val="24"/>
        </w:rPr>
        <w:t xml:space="preserve">Работа учреждений культуры строится согласно годового плана. </w:t>
      </w:r>
      <w:r w:rsidR="00E23A9C" w:rsidRPr="00873640">
        <w:rPr>
          <w:rFonts w:ascii="Times New Roman" w:eastAsia="Calibri" w:hAnsi="Times New Roman" w:cs="Times New Roman"/>
          <w:sz w:val="24"/>
          <w:szCs w:val="24"/>
        </w:rPr>
        <w:t>Одной из главных задач наших учреждений</w:t>
      </w:r>
      <w:r w:rsidRPr="00873640">
        <w:rPr>
          <w:rFonts w:ascii="Times New Roman" w:eastAsia="Calibri" w:hAnsi="Times New Roman" w:cs="Times New Roman"/>
          <w:sz w:val="24"/>
          <w:szCs w:val="24"/>
        </w:rPr>
        <w:t xml:space="preserve"> культуры является удовлетворение общественных потребностей в сохранении и развитии традиционной народной культуры, поддержки художественного любительского творчества, другой задачей является развитие самодеятельной творческой инициативы и социальной активности населения, организации его досуга и отдыха с учетом потребностей и интересов, различных социально – возрастных групп жителей Роговского сельского поселения.</w:t>
      </w:r>
    </w:p>
    <w:p w:rsidR="00873640" w:rsidRPr="00873640" w:rsidRDefault="00B91FA9" w:rsidP="00873640">
      <w:pPr>
        <w:pStyle w:val="a7"/>
        <w:spacing w:after="0"/>
        <w:ind w:left="10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3640">
        <w:rPr>
          <w:rFonts w:ascii="Times New Roman" w:eastAsia="Calibri" w:hAnsi="Times New Roman" w:cs="Times New Roman"/>
          <w:sz w:val="24"/>
          <w:szCs w:val="24"/>
        </w:rPr>
        <w:t xml:space="preserve"> За </w:t>
      </w:r>
      <w:r w:rsidR="00873640" w:rsidRPr="00873640">
        <w:rPr>
          <w:rFonts w:ascii="Times New Roman" w:eastAsia="Calibri" w:hAnsi="Times New Roman" w:cs="Times New Roman"/>
          <w:sz w:val="24"/>
          <w:szCs w:val="24"/>
        </w:rPr>
        <w:t xml:space="preserve">первое </w:t>
      </w:r>
      <w:r w:rsidRPr="00873640">
        <w:rPr>
          <w:rFonts w:ascii="Times New Roman" w:eastAsia="Calibri" w:hAnsi="Times New Roman" w:cs="Times New Roman"/>
          <w:sz w:val="24"/>
          <w:szCs w:val="24"/>
        </w:rPr>
        <w:t>полугодие 2025 год</w:t>
      </w:r>
      <w:r w:rsidR="00873640" w:rsidRPr="00873640">
        <w:rPr>
          <w:rFonts w:ascii="Times New Roman" w:eastAsia="Calibri" w:hAnsi="Times New Roman" w:cs="Times New Roman"/>
          <w:sz w:val="24"/>
          <w:szCs w:val="24"/>
        </w:rPr>
        <w:t>а</w:t>
      </w:r>
      <w:r w:rsidRPr="00873640">
        <w:rPr>
          <w:rFonts w:ascii="Times New Roman" w:eastAsia="Calibri" w:hAnsi="Times New Roman" w:cs="Times New Roman"/>
          <w:sz w:val="24"/>
          <w:szCs w:val="24"/>
        </w:rPr>
        <w:t xml:space="preserve"> в сельских домах культуры </w:t>
      </w:r>
    </w:p>
    <w:p w:rsidR="00B91FA9" w:rsidRPr="00873640" w:rsidRDefault="00B91FA9" w:rsidP="00E23A9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3640">
        <w:rPr>
          <w:rFonts w:ascii="Times New Roman" w:eastAsia="Calibri" w:hAnsi="Times New Roman" w:cs="Times New Roman"/>
          <w:sz w:val="24"/>
          <w:szCs w:val="24"/>
        </w:rPr>
        <w:t>Роговского сельского поселения было проведено  много  культурно – массовых мероприятий направленных на укрепление российской гражданской идентичности на основе духовно-нравственных и культурных ценностей народов Российской Федерации.</w:t>
      </w:r>
    </w:p>
    <w:p w:rsidR="0039621C" w:rsidRPr="00873640" w:rsidRDefault="00D940AA" w:rsidP="00BB22A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40">
        <w:rPr>
          <w:rFonts w:ascii="Times New Roman" w:hAnsi="Times New Roman" w:cs="Times New Roman"/>
          <w:sz w:val="24"/>
          <w:szCs w:val="24"/>
        </w:rPr>
        <w:t>Р</w:t>
      </w:r>
      <w:r w:rsidR="007C6EE5" w:rsidRPr="00873640">
        <w:rPr>
          <w:rFonts w:ascii="Times New Roman" w:hAnsi="Times New Roman" w:cs="Times New Roman"/>
          <w:sz w:val="24"/>
          <w:szCs w:val="24"/>
        </w:rPr>
        <w:t>аботниками</w:t>
      </w:r>
      <w:r w:rsidRPr="00873640">
        <w:rPr>
          <w:rFonts w:ascii="Times New Roman" w:hAnsi="Times New Roman" w:cs="Times New Roman"/>
          <w:sz w:val="24"/>
          <w:szCs w:val="24"/>
        </w:rPr>
        <w:t xml:space="preserve"> </w:t>
      </w:r>
      <w:r w:rsidR="007C6EE5" w:rsidRPr="00873640">
        <w:rPr>
          <w:rFonts w:ascii="Times New Roman" w:hAnsi="Times New Roman" w:cs="Times New Roman"/>
          <w:sz w:val="24"/>
          <w:szCs w:val="24"/>
        </w:rPr>
        <w:t xml:space="preserve"> культуры   проведены следующие основные мероприятия</w:t>
      </w:r>
      <w:r w:rsidR="00896E5C" w:rsidRPr="00873640">
        <w:rPr>
          <w:rFonts w:ascii="Times New Roman" w:hAnsi="Times New Roman" w:cs="Times New Roman"/>
          <w:sz w:val="24"/>
          <w:szCs w:val="24"/>
        </w:rPr>
        <w:t xml:space="preserve"> и акции</w:t>
      </w:r>
      <w:r w:rsidR="007C6EE5" w:rsidRPr="00873640">
        <w:rPr>
          <w:rFonts w:ascii="Times New Roman" w:hAnsi="Times New Roman" w:cs="Times New Roman"/>
          <w:sz w:val="24"/>
          <w:szCs w:val="24"/>
        </w:rPr>
        <w:t>:</w:t>
      </w:r>
    </w:p>
    <w:p w:rsidR="00EE116D" w:rsidRPr="00873640" w:rsidRDefault="007D7F69" w:rsidP="00BB22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40">
        <w:rPr>
          <w:rFonts w:ascii="Times New Roman" w:hAnsi="Times New Roman" w:cs="Times New Roman"/>
          <w:sz w:val="24"/>
          <w:szCs w:val="24"/>
        </w:rPr>
        <w:t>Тематические мероприятия</w:t>
      </w:r>
      <w:r w:rsidR="00896E5C" w:rsidRPr="00873640">
        <w:rPr>
          <w:rFonts w:ascii="Times New Roman" w:hAnsi="Times New Roman" w:cs="Times New Roman"/>
          <w:sz w:val="24"/>
          <w:szCs w:val="24"/>
        </w:rPr>
        <w:t xml:space="preserve"> </w:t>
      </w:r>
      <w:r w:rsidR="0039621C" w:rsidRPr="00873640">
        <w:rPr>
          <w:rFonts w:ascii="Times New Roman" w:hAnsi="Times New Roman" w:cs="Times New Roman"/>
          <w:sz w:val="24"/>
          <w:szCs w:val="24"/>
        </w:rPr>
        <w:t xml:space="preserve"> ко дню освобождения Егорлыкского р-на</w:t>
      </w:r>
      <w:r w:rsidRPr="00873640">
        <w:rPr>
          <w:rFonts w:ascii="Times New Roman" w:hAnsi="Times New Roman" w:cs="Times New Roman"/>
          <w:sz w:val="24"/>
          <w:szCs w:val="24"/>
        </w:rPr>
        <w:t>, к юбилею вывода войск из Афганистана</w:t>
      </w:r>
    </w:p>
    <w:p w:rsidR="0039621C" w:rsidRPr="00873640" w:rsidRDefault="0039621C" w:rsidP="00BB22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40">
        <w:rPr>
          <w:rFonts w:ascii="Times New Roman" w:hAnsi="Times New Roman" w:cs="Times New Roman"/>
          <w:sz w:val="24"/>
          <w:szCs w:val="24"/>
        </w:rPr>
        <w:t xml:space="preserve">Праздничные концерты ко Дню защитника Отечества </w:t>
      </w:r>
      <w:r w:rsidR="00BB22AC" w:rsidRPr="00873640">
        <w:rPr>
          <w:rFonts w:ascii="Times New Roman" w:hAnsi="Times New Roman" w:cs="Times New Roman"/>
          <w:sz w:val="24"/>
          <w:szCs w:val="24"/>
        </w:rPr>
        <w:t xml:space="preserve"> </w:t>
      </w:r>
      <w:r w:rsidRPr="00873640">
        <w:rPr>
          <w:rFonts w:ascii="Times New Roman" w:hAnsi="Times New Roman" w:cs="Times New Roman"/>
          <w:sz w:val="24"/>
          <w:szCs w:val="24"/>
        </w:rPr>
        <w:t>и Дню  8-е марта</w:t>
      </w:r>
      <w:r w:rsidR="007D7F69" w:rsidRPr="008736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357" w:rsidRPr="00873640" w:rsidRDefault="00CE2357" w:rsidP="00BB22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40">
        <w:rPr>
          <w:rFonts w:ascii="Times New Roman" w:hAnsi="Times New Roman" w:cs="Times New Roman"/>
          <w:sz w:val="24"/>
          <w:szCs w:val="24"/>
        </w:rPr>
        <w:t>Праздничны</w:t>
      </w:r>
      <w:r w:rsidR="00BB22AC" w:rsidRPr="00873640">
        <w:rPr>
          <w:rFonts w:ascii="Times New Roman" w:hAnsi="Times New Roman" w:cs="Times New Roman"/>
          <w:sz w:val="24"/>
          <w:szCs w:val="24"/>
        </w:rPr>
        <w:t>е</w:t>
      </w:r>
      <w:r w:rsidR="0039621C" w:rsidRPr="00873640">
        <w:rPr>
          <w:rFonts w:ascii="Times New Roman" w:hAnsi="Times New Roman" w:cs="Times New Roman"/>
          <w:sz w:val="24"/>
          <w:szCs w:val="24"/>
        </w:rPr>
        <w:t xml:space="preserve"> концерт</w:t>
      </w:r>
      <w:r w:rsidR="00BB22AC" w:rsidRPr="00873640">
        <w:rPr>
          <w:rFonts w:ascii="Times New Roman" w:hAnsi="Times New Roman" w:cs="Times New Roman"/>
          <w:sz w:val="24"/>
          <w:szCs w:val="24"/>
        </w:rPr>
        <w:t>ы</w:t>
      </w:r>
      <w:r w:rsidR="0039621C" w:rsidRPr="00873640">
        <w:rPr>
          <w:rFonts w:ascii="Times New Roman" w:hAnsi="Times New Roman" w:cs="Times New Roman"/>
          <w:sz w:val="24"/>
          <w:szCs w:val="24"/>
        </w:rPr>
        <w:t xml:space="preserve"> ко Дню </w:t>
      </w:r>
      <w:r w:rsidR="00BB22AC" w:rsidRPr="00873640">
        <w:rPr>
          <w:rFonts w:ascii="Times New Roman" w:hAnsi="Times New Roman" w:cs="Times New Roman"/>
          <w:sz w:val="24"/>
          <w:szCs w:val="24"/>
        </w:rPr>
        <w:t xml:space="preserve">Победы и  Дню </w:t>
      </w:r>
      <w:r w:rsidR="0039621C" w:rsidRPr="00873640">
        <w:rPr>
          <w:rFonts w:ascii="Times New Roman" w:hAnsi="Times New Roman" w:cs="Times New Roman"/>
          <w:sz w:val="24"/>
          <w:szCs w:val="24"/>
        </w:rPr>
        <w:t>России</w:t>
      </w:r>
      <w:r w:rsidR="00BB22AC" w:rsidRPr="00873640">
        <w:rPr>
          <w:rFonts w:ascii="Times New Roman" w:hAnsi="Times New Roman" w:cs="Times New Roman"/>
          <w:sz w:val="24"/>
          <w:szCs w:val="24"/>
        </w:rPr>
        <w:t>.</w:t>
      </w:r>
      <w:r w:rsidR="00CD30F3" w:rsidRPr="008736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E5C" w:rsidRPr="00873640" w:rsidRDefault="007D7F69" w:rsidP="00BB22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40">
        <w:rPr>
          <w:rFonts w:ascii="Times New Roman" w:hAnsi="Times New Roman" w:cs="Times New Roman"/>
          <w:sz w:val="24"/>
          <w:szCs w:val="24"/>
        </w:rPr>
        <w:t xml:space="preserve">Акции  </w:t>
      </w:r>
      <w:r w:rsidR="00BB22AC" w:rsidRPr="00873640">
        <w:rPr>
          <w:rFonts w:ascii="Times New Roman" w:hAnsi="Times New Roman" w:cs="Times New Roman"/>
          <w:sz w:val="24"/>
          <w:szCs w:val="24"/>
        </w:rPr>
        <w:t xml:space="preserve"> </w:t>
      </w:r>
      <w:r w:rsidRPr="00873640">
        <w:rPr>
          <w:rFonts w:ascii="Times New Roman" w:hAnsi="Times New Roman" w:cs="Times New Roman"/>
          <w:sz w:val="24"/>
          <w:szCs w:val="24"/>
        </w:rPr>
        <w:t xml:space="preserve"> </w:t>
      </w:r>
      <w:r w:rsidR="00896E5C" w:rsidRPr="00873640">
        <w:rPr>
          <w:rFonts w:ascii="Times New Roman" w:hAnsi="Times New Roman" w:cs="Times New Roman"/>
          <w:sz w:val="24"/>
          <w:szCs w:val="24"/>
        </w:rPr>
        <w:t xml:space="preserve"> для жителей реабилитационных центров в  ст. </w:t>
      </w:r>
      <w:r w:rsidRPr="00873640">
        <w:rPr>
          <w:rFonts w:ascii="Times New Roman" w:hAnsi="Times New Roman" w:cs="Times New Roman"/>
          <w:sz w:val="24"/>
          <w:szCs w:val="24"/>
        </w:rPr>
        <w:t xml:space="preserve">Новороговская  </w:t>
      </w:r>
      <w:r w:rsidR="00896E5C" w:rsidRPr="00873640">
        <w:rPr>
          <w:rFonts w:ascii="Times New Roman" w:hAnsi="Times New Roman" w:cs="Times New Roman"/>
          <w:sz w:val="24"/>
          <w:szCs w:val="24"/>
        </w:rPr>
        <w:t>и  х. Кавалерский.</w:t>
      </w:r>
    </w:p>
    <w:p w:rsidR="00896E5C" w:rsidRPr="00873640" w:rsidRDefault="00896E5C" w:rsidP="00BB22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40">
        <w:rPr>
          <w:rFonts w:ascii="Times New Roman" w:hAnsi="Times New Roman" w:cs="Times New Roman"/>
          <w:sz w:val="24"/>
          <w:szCs w:val="24"/>
        </w:rPr>
        <w:t>Автопробег  посвященный 9 мая.</w:t>
      </w:r>
    </w:p>
    <w:p w:rsidR="00896E5C" w:rsidRPr="00873640" w:rsidRDefault="00896E5C" w:rsidP="00BB22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40">
        <w:rPr>
          <w:rFonts w:ascii="Times New Roman" w:hAnsi="Times New Roman" w:cs="Times New Roman"/>
          <w:sz w:val="24"/>
          <w:szCs w:val="24"/>
        </w:rPr>
        <w:t>Развлекательная программа, посвящённая Дню Защиты детей.</w:t>
      </w:r>
    </w:p>
    <w:p w:rsidR="007C6EE5" w:rsidRPr="00873640" w:rsidRDefault="00CE2357" w:rsidP="00BB22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40">
        <w:rPr>
          <w:rFonts w:ascii="Times New Roman" w:hAnsi="Times New Roman" w:cs="Times New Roman"/>
          <w:sz w:val="24"/>
          <w:szCs w:val="24"/>
        </w:rPr>
        <w:t>Постоянно проводятся  заседания клуба по интересам «Рябинушка».</w:t>
      </w:r>
    </w:p>
    <w:p w:rsidR="00CD30F3" w:rsidRPr="00873640" w:rsidRDefault="00CD30F3" w:rsidP="00BB22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40">
        <w:rPr>
          <w:rFonts w:ascii="Times New Roman" w:hAnsi="Times New Roman" w:cs="Times New Roman"/>
          <w:sz w:val="24"/>
          <w:szCs w:val="24"/>
        </w:rPr>
        <w:t>Поздравление и проводы в ряды Российской армии наших ребят.</w:t>
      </w:r>
    </w:p>
    <w:p w:rsidR="007C6EE5" w:rsidRPr="00873640" w:rsidRDefault="00CE2357" w:rsidP="00BB22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40">
        <w:rPr>
          <w:rFonts w:ascii="Times New Roman" w:hAnsi="Times New Roman" w:cs="Times New Roman"/>
          <w:sz w:val="24"/>
          <w:szCs w:val="24"/>
        </w:rPr>
        <w:t>Так же б</w:t>
      </w:r>
      <w:r w:rsidR="007C6EE5" w:rsidRPr="00873640">
        <w:rPr>
          <w:rFonts w:ascii="Times New Roman" w:hAnsi="Times New Roman" w:cs="Times New Roman"/>
          <w:sz w:val="24"/>
          <w:szCs w:val="24"/>
        </w:rPr>
        <w:t>ольшую работу  проводят с</w:t>
      </w:r>
      <w:r w:rsidR="002E5E71" w:rsidRPr="00873640">
        <w:rPr>
          <w:rFonts w:ascii="Times New Roman" w:hAnsi="Times New Roman" w:cs="Times New Roman"/>
          <w:sz w:val="24"/>
          <w:szCs w:val="24"/>
        </w:rPr>
        <w:t xml:space="preserve">отрудники Роговского СДК </w:t>
      </w:r>
      <w:r w:rsidR="007C6EE5" w:rsidRPr="00873640">
        <w:rPr>
          <w:rFonts w:ascii="Times New Roman" w:hAnsi="Times New Roman" w:cs="Times New Roman"/>
          <w:sz w:val="24"/>
          <w:szCs w:val="24"/>
        </w:rPr>
        <w:t xml:space="preserve">совместно с жителями поселения, </w:t>
      </w:r>
      <w:r w:rsidRPr="00873640">
        <w:rPr>
          <w:rFonts w:ascii="Times New Roman" w:hAnsi="Times New Roman" w:cs="Times New Roman"/>
          <w:sz w:val="24"/>
          <w:szCs w:val="24"/>
        </w:rPr>
        <w:t>осуществляя волонтерскую помощь</w:t>
      </w:r>
      <w:r w:rsidR="0039621C" w:rsidRPr="00873640">
        <w:rPr>
          <w:rFonts w:ascii="Times New Roman" w:hAnsi="Times New Roman" w:cs="Times New Roman"/>
          <w:sz w:val="24"/>
          <w:szCs w:val="24"/>
        </w:rPr>
        <w:t xml:space="preserve"> </w:t>
      </w:r>
      <w:r w:rsidR="007C6EE5" w:rsidRPr="00873640">
        <w:rPr>
          <w:rFonts w:ascii="Times New Roman" w:hAnsi="Times New Roman" w:cs="Times New Roman"/>
          <w:sz w:val="24"/>
          <w:szCs w:val="24"/>
        </w:rPr>
        <w:t xml:space="preserve">  участникам</w:t>
      </w:r>
      <w:r w:rsidR="001A28AE" w:rsidRPr="00873640">
        <w:rPr>
          <w:rFonts w:ascii="Times New Roman" w:hAnsi="Times New Roman" w:cs="Times New Roman"/>
          <w:sz w:val="24"/>
          <w:szCs w:val="24"/>
        </w:rPr>
        <w:t xml:space="preserve">  </w:t>
      </w:r>
      <w:r w:rsidR="007C6EE5" w:rsidRPr="00873640">
        <w:rPr>
          <w:rFonts w:ascii="Times New Roman" w:hAnsi="Times New Roman" w:cs="Times New Roman"/>
          <w:sz w:val="24"/>
          <w:szCs w:val="24"/>
        </w:rPr>
        <w:t xml:space="preserve"> СВО. </w:t>
      </w:r>
    </w:p>
    <w:p w:rsidR="004F05FE" w:rsidRPr="00873640" w:rsidRDefault="007C6EE5" w:rsidP="004F05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40">
        <w:rPr>
          <w:rFonts w:ascii="Times New Roman" w:hAnsi="Times New Roman" w:cs="Times New Roman"/>
          <w:sz w:val="24"/>
          <w:szCs w:val="24"/>
        </w:rPr>
        <w:t xml:space="preserve">Регулярно  проходят  акции -   </w:t>
      </w:r>
      <w:r w:rsidR="002E5E71" w:rsidRPr="00873640">
        <w:rPr>
          <w:rFonts w:ascii="Times New Roman" w:hAnsi="Times New Roman" w:cs="Times New Roman"/>
          <w:sz w:val="24"/>
          <w:szCs w:val="24"/>
        </w:rPr>
        <w:t>сбор</w:t>
      </w:r>
      <w:r w:rsidRPr="00873640">
        <w:rPr>
          <w:rFonts w:ascii="Times New Roman" w:hAnsi="Times New Roman" w:cs="Times New Roman"/>
          <w:sz w:val="24"/>
          <w:szCs w:val="24"/>
        </w:rPr>
        <w:t>а</w:t>
      </w:r>
      <w:r w:rsidR="002E5E71" w:rsidRPr="00873640">
        <w:rPr>
          <w:rFonts w:ascii="Times New Roman" w:hAnsi="Times New Roman" w:cs="Times New Roman"/>
          <w:sz w:val="24"/>
          <w:szCs w:val="24"/>
        </w:rPr>
        <w:t xml:space="preserve"> и передач</w:t>
      </w:r>
      <w:r w:rsidR="0039621C" w:rsidRPr="00873640">
        <w:rPr>
          <w:rFonts w:ascii="Times New Roman" w:hAnsi="Times New Roman" w:cs="Times New Roman"/>
          <w:sz w:val="24"/>
          <w:szCs w:val="24"/>
        </w:rPr>
        <w:t>и</w:t>
      </w:r>
      <w:r w:rsidR="002E5E71" w:rsidRPr="00873640">
        <w:rPr>
          <w:rFonts w:ascii="Times New Roman" w:hAnsi="Times New Roman" w:cs="Times New Roman"/>
          <w:sz w:val="24"/>
          <w:szCs w:val="24"/>
        </w:rPr>
        <w:t xml:space="preserve"> гуманитарной помощи  </w:t>
      </w:r>
      <w:r w:rsidR="0039621C" w:rsidRPr="00873640">
        <w:rPr>
          <w:rFonts w:ascii="Times New Roman" w:hAnsi="Times New Roman" w:cs="Times New Roman"/>
          <w:sz w:val="24"/>
          <w:szCs w:val="24"/>
        </w:rPr>
        <w:t xml:space="preserve">(посылок) </w:t>
      </w:r>
      <w:r w:rsidRPr="00873640">
        <w:rPr>
          <w:rFonts w:ascii="Times New Roman" w:hAnsi="Times New Roman" w:cs="Times New Roman"/>
          <w:sz w:val="24"/>
          <w:szCs w:val="24"/>
        </w:rPr>
        <w:t>участникам СВО</w:t>
      </w:r>
      <w:r w:rsidR="004F05FE" w:rsidRPr="00873640">
        <w:rPr>
          <w:rFonts w:ascii="Times New Roman" w:eastAsia="Calibri" w:hAnsi="Times New Roman" w:cs="Times New Roman"/>
          <w:sz w:val="24"/>
          <w:szCs w:val="24"/>
        </w:rPr>
        <w:t>, хочется сказать слова благодарности неравнодушным жителям поселения, принимающим активное участие в сборе помощи бойцам.</w:t>
      </w:r>
    </w:p>
    <w:p w:rsidR="004F05FE" w:rsidRPr="00873640" w:rsidRDefault="004F05FE" w:rsidP="004F05FE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3640">
        <w:rPr>
          <w:rFonts w:ascii="Times New Roman" w:eastAsia="Calibri" w:hAnsi="Times New Roman" w:cs="Times New Roman"/>
          <w:sz w:val="24"/>
          <w:szCs w:val="24"/>
        </w:rPr>
        <w:t>Уважаемые жители поселения, хочется выразить   искреннюю благодарность всем тем, кто оказывает нам помощь, за неравнодушие к происходящему в нашем поселении!</w:t>
      </w:r>
    </w:p>
    <w:p w:rsidR="005C47E1" w:rsidRPr="00873640" w:rsidRDefault="005C47E1" w:rsidP="004F05F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4141D" w:rsidRPr="00873640" w:rsidRDefault="00927A04" w:rsidP="0087364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3640">
        <w:rPr>
          <w:rFonts w:ascii="Times New Roman" w:eastAsia="Calibri" w:hAnsi="Times New Roman" w:cs="Times New Roman"/>
          <w:b/>
          <w:sz w:val="24"/>
          <w:szCs w:val="24"/>
        </w:rPr>
        <w:t xml:space="preserve">Планы на </w:t>
      </w:r>
      <w:r w:rsidR="00B4141D" w:rsidRPr="00873640">
        <w:rPr>
          <w:rFonts w:ascii="Times New Roman" w:eastAsia="Calibri" w:hAnsi="Times New Roman" w:cs="Times New Roman"/>
          <w:b/>
          <w:sz w:val="24"/>
          <w:szCs w:val="24"/>
        </w:rPr>
        <w:t xml:space="preserve">2 полугодие </w:t>
      </w:r>
      <w:r w:rsidRPr="00873640">
        <w:rPr>
          <w:rFonts w:ascii="Times New Roman" w:eastAsia="Calibri" w:hAnsi="Times New Roman" w:cs="Times New Roman"/>
          <w:b/>
          <w:sz w:val="24"/>
          <w:szCs w:val="24"/>
        </w:rPr>
        <w:t>2025 год</w:t>
      </w:r>
      <w:r w:rsidR="00B4141D" w:rsidRPr="00873640">
        <w:rPr>
          <w:rFonts w:ascii="Times New Roman" w:eastAsia="Calibri" w:hAnsi="Times New Roman" w:cs="Times New Roman"/>
          <w:b/>
          <w:sz w:val="24"/>
          <w:szCs w:val="24"/>
        </w:rPr>
        <w:t>а</w:t>
      </w:r>
    </w:p>
    <w:p w:rsidR="00927A04" w:rsidRPr="00873640" w:rsidRDefault="00B4141D" w:rsidP="00315597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36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B22AC" w:rsidRPr="00873640" w:rsidRDefault="00BB22AC" w:rsidP="00BB22A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40">
        <w:rPr>
          <w:rFonts w:ascii="Times New Roman" w:hAnsi="Times New Roman" w:cs="Times New Roman"/>
          <w:sz w:val="24"/>
          <w:szCs w:val="24"/>
        </w:rPr>
        <w:t>Главными задачами администрации Роговского сельского поселения в 2025 году остается исполнение полномочий в соответствии с Федеральным Законом РФ №131-ФЗ «Об общих принципах организации местного самоуправления», Уставом Роговского сельского поселения и другими федеральными правовыми актами. Прежде всего, это:</w:t>
      </w:r>
    </w:p>
    <w:p w:rsidR="00BB22AC" w:rsidRPr="00873640" w:rsidRDefault="00BB22AC" w:rsidP="00BB22A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40">
        <w:rPr>
          <w:rFonts w:ascii="Times New Roman" w:hAnsi="Times New Roman" w:cs="Times New Roman"/>
          <w:sz w:val="24"/>
          <w:szCs w:val="24"/>
        </w:rPr>
        <w:t>1.       Работа по исполнению бюджета поселения.</w:t>
      </w:r>
    </w:p>
    <w:p w:rsidR="00BB22AC" w:rsidRPr="00873640" w:rsidRDefault="00BB22AC" w:rsidP="00BB22A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40">
        <w:rPr>
          <w:rFonts w:ascii="Times New Roman" w:hAnsi="Times New Roman" w:cs="Times New Roman"/>
          <w:sz w:val="24"/>
          <w:szCs w:val="24"/>
        </w:rPr>
        <w:t>2.       Работа по благоустройству территории населенных пунктов.</w:t>
      </w:r>
    </w:p>
    <w:p w:rsidR="00BB22AC" w:rsidRPr="00873640" w:rsidRDefault="00BB22AC" w:rsidP="00BB22A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640" w:rsidRDefault="00873640" w:rsidP="0087364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40">
        <w:rPr>
          <w:rFonts w:ascii="Times New Roman" w:hAnsi="Times New Roman" w:cs="Times New Roman"/>
          <w:sz w:val="24"/>
          <w:szCs w:val="24"/>
        </w:rPr>
        <w:t xml:space="preserve">Текущий </w:t>
      </w:r>
      <w:r w:rsidR="00BB22AC" w:rsidRPr="00873640">
        <w:rPr>
          <w:rFonts w:ascii="Times New Roman" w:hAnsi="Times New Roman" w:cs="Times New Roman"/>
          <w:sz w:val="24"/>
          <w:szCs w:val="24"/>
        </w:rPr>
        <w:t xml:space="preserve"> год насыщен </w:t>
      </w:r>
      <w:r w:rsidRPr="00873640">
        <w:rPr>
          <w:rFonts w:ascii="Times New Roman" w:hAnsi="Times New Roman" w:cs="Times New Roman"/>
          <w:sz w:val="24"/>
          <w:szCs w:val="24"/>
        </w:rPr>
        <w:t xml:space="preserve">важными </w:t>
      </w:r>
      <w:r w:rsidR="00BB22AC" w:rsidRPr="00873640">
        <w:rPr>
          <w:rFonts w:ascii="Times New Roman" w:hAnsi="Times New Roman" w:cs="Times New Roman"/>
          <w:sz w:val="24"/>
          <w:szCs w:val="24"/>
        </w:rPr>
        <w:t>событиями:</w:t>
      </w:r>
    </w:p>
    <w:p w:rsidR="00873640" w:rsidRPr="00873640" w:rsidRDefault="00873640" w:rsidP="0087364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22AC" w:rsidRPr="00873640" w:rsidRDefault="00873640" w:rsidP="0087364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40">
        <w:rPr>
          <w:rFonts w:ascii="Times New Roman" w:hAnsi="Times New Roman" w:cs="Times New Roman"/>
          <w:sz w:val="24"/>
          <w:szCs w:val="24"/>
        </w:rPr>
        <w:t xml:space="preserve">2025 год в России объявлен </w:t>
      </w:r>
      <w:r w:rsidRPr="00873640">
        <w:rPr>
          <w:rFonts w:ascii="Times New Roman" w:hAnsi="Times New Roman" w:cs="Times New Roman"/>
          <w:bCs/>
          <w:sz w:val="24"/>
          <w:szCs w:val="24"/>
        </w:rPr>
        <w:t>Годом защитника Отечества и 80-летия Победы в Великой Отечественной войне 1941–1945 годов</w:t>
      </w:r>
      <w:r w:rsidRPr="00873640">
        <w:rPr>
          <w:rFonts w:ascii="Times New Roman" w:hAnsi="Times New Roman" w:cs="Times New Roman"/>
          <w:sz w:val="24"/>
          <w:szCs w:val="24"/>
        </w:rPr>
        <w:t xml:space="preserve"> </w:t>
      </w:r>
      <w:r w:rsidR="00BB22AC" w:rsidRPr="00873640">
        <w:rPr>
          <w:rFonts w:ascii="Times New Roman" w:hAnsi="Times New Roman" w:cs="Times New Roman"/>
          <w:sz w:val="24"/>
          <w:szCs w:val="24"/>
        </w:rPr>
        <w:t>и борьбе с нацизмом на международном уровне.</w:t>
      </w:r>
    </w:p>
    <w:p w:rsidR="00BB22AC" w:rsidRDefault="00BB22AC" w:rsidP="0087364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40">
        <w:rPr>
          <w:rFonts w:ascii="Times New Roman" w:hAnsi="Times New Roman" w:cs="Times New Roman"/>
          <w:sz w:val="24"/>
          <w:szCs w:val="24"/>
        </w:rPr>
        <w:t>-  выборы губернатора Ростовской области.</w:t>
      </w:r>
    </w:p>
    <w:p w:rsidR="00873640" w:rsidRPr="00873640" w:rsidRDefault="00873640" w:rsidP="0087364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61C35" w:rsidRPr="00873640" w:rsidRDefault="00B4141D" w:rsidP="0087364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640">
        <w:rPr>
          <w:rFonts w:ascii="Times New Roman" w:hAnsi="Times New Roman" w:cs="Times New Roman"/>
          <w:sz w:val="24"/>
          <w:szCs w:val="24"/>
        </w:rPr>
        <w:t xml:space="preserve">Подводя итоги работы за 1 полугодие, можно отметить, что большинство намеченных задач, благодаря активному взаимодействию с депутатским корпусом, руководителями предприятий всех форм собственности поставленные к выполнению на этот период выполнены. </w:t>
      </w:r>
      <w:r w:rsidR="00873640"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D61C35"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>очу</w:t>
      </w:r>
      <w:r w:rsidR="00873640"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1C35" w:rsidRPr="0087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поблагодарить всех жителей, особенно предпринимателей Роговского сельского поселения, за активное участие во всех начинаниях на территории поселения. </w:t>
      </w:r>
    </w:p>
    <w:sectPr w:rsidR="00D61C35" w:rsidRPr="00873640" w:rsidSect="00430EED">
      <w:headerReference w:type="default" r:id="rId8"/>
      <w:pgSz w:w="11906" w:h="16838"/>
      <w:pgMar w:top="719" w:right="850" w:bottom="1438" w:left="1701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97B" w:rsidRDefault="0011197B" w:rsidP="004D51F4">
      <w:pPr>
        <w:spacing w:after="0" w:line="240" w:lineRule="auto"/>
      </w:pPr>
      <w:r>
        <w:separator/>
      </w:r>
    </w:p>
  </w:endnote>
  <w:endnote w:type="continuationSeparator" w:id="0">
    <w:p w:rsidR="0011197B" w:rsidRDefault="0011197B" w:rsidP="004D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97B" w:rsidRDefault="0011197B" w:rsidP="004D51F4">
      <w:pPr>
        <w:spacing w:after="0" w:line="240" w:lineRule="auto"/>
      </w:pPr>
      <w:r>
        <w:separator/>
      </w:r>
    </w:p>
  </w:footnote>
  <w:footnote w:type="continuationSeparator" w:id="0">
    <w:p w:rsidR="0011197B" w:rsidRDefault="0011197B" w:rsidP="004D5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1978736"/>
      <w:docPartObj>
        <w:docPartGallery w:val="Page Numbers (Top of Page)"/>
        <w:docPartUnique/>
      </w:docPartObj>
    </w:sdtPr>
    <w:sdtEndPr>
      <w:rPr>
        <w:b/>
      </w:rPr>
    </w:sdtEndPr>
    <w:sdtContent>
      <w:p w:rsidR="004D51F4" w:rsidRPr="004D51F4" w:rsidRDefault="008F6778">
        <w:pPr>
          <w:pStyle w:val="a3"/>
          <w:jc w:val="center"/>
          <w:rPr>
            <w:b/>
          </w:rPr>
        </w:pPr>
        <w:r w:rsidRPr="004D51F4">
          <w:rPr>
            <w:b/>
            <w:sz w:val="32"/>
            <w:szCs w:val="32"/>
          </w:rPr>
          <w:fldChar w:fldCharType="begin"/>
        </w:r>
        <w:r w:rsidR="004D51F4" w:rsidRPr="004D51F4">
          <w:rPr>
            <w:b/>
            <w:sz w:val="32"/>
            <w:szCs w:val="32"/>
          </w:rPr>
          <w:instrText>PAGE   \* MERGEFORMAT</w:instrText>
        </w:r>
        <w:r w:rsidRPr="004D51F4">
          <w:rPr>
            <w:b/>
            <w:sz w:val="32"/>
            <w:szCs w:val="32"/>
          </w:rPr>
          <w:fldChar w:fldCharType="separate"/>
        </w:r>
        <w:r w:rsidR="0011197B">
          <w:rPr>
            <w:b/>
            <w:noProof/>
            <w:sz w:val="32"/>
            <w:szCs w:val="32"/>
          </w:rPr>
          <w:t>1</w:t>
        </w:r>
        <w:r w:rsidRPr="004D51F4">
          <w:rPr>
            <w:b/>
            <w:sz w:val="32"/>
            <w:szCs w:val="32"/>
          </w:rPr>
          <w:fldChar w:fldCharType="end"/>
        </w:r>
      </w:p>
    </w:sdtContent>
  </w:sdt>
  <w:p w:rsidR="004D51F4" w:rsidRDefault="004D51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3C63"/>
    <w:multiLevelType w:val="hybridMultilevel"/>
    <w:tmpl w:val="295CFA0A"/>
    <w:lvl w:ilvl="0" w:tplc="EE724A8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E79CE"/>
    <w:multiLevelType w:val="hybridMultilevel"/>
    <w:tmpl w:val="FAA8A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87E4A"/>
    <w:multiLevelType w:val="hybridMultilevel"/>
    <w:tmpl w:val="09009834"/>
    <w:lvl w:ilvl="0" w:tplc="67301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2448E"/>
    <w:multiLevelType w:val="hybridMultilevel"/>
    <w:tmpl w:val="B88EA1A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19DE1AC6"/>
    <w:multiLevelType w:val="hybridMultilevel"/>
    <w:tmpl w:val="65BEAB6E"/>
    <w:lvl w:ilvl="0" w:tplc="B150C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4D5FF2"/>
    <w:multiLevelType w:val="hybridMultilevel"/>
    <w:tmpl w:val="B62C54CE"/>
    <w:lvl w:ilvl="0" w:tplc="DDAA5F1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4DA6CE9"/>
    <w:multiLevelType w:val="hybridMultilevel"/>
    <w:tmpl w:val="F510FC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86E2C"/>
    <w:multiLevelType w:val="hybridMultilevel"/>
    <w:tmpl w:val="43301A72"/>
    <w:lvl w:ilvl="0" w:tplc="5AB8A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CBB2290"/>
    <w:multiLevelType w:val="hybridMultilevel"/>
    <w:tmpl w:val="3A60D364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3D3C781A"/>
    <w:multiLevelType w:val="hybridMultilevel"/>
    <w:tmpl w:val="2012D716"/>
    <w:lvl w:ilvl="0" w:tplc="0B6CA11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640411B"/>
    <w:multiLevelType w:val="hybridMultilevel"/>
    <w:tmpl w:val="BE4A8E8A"/>
    <w:lvl w:ilvl="0" w:tplc="04190011">
      <w:start w:val="1"/>
      <w:numFmt w:val="decimal"/>
      <w:lvlText w:val="%1)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1" w15:restartNumberingAfterBreak="0">
    <w:nsid w:val="47E26EB7"/>
    <w:multiLevelType w:val="hybridMultilevel"/>
    <w:tmpl w:val="D76E5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02DC5"/>
    <w:multiLevelType w:val="hybridMultilevel"/>
    <w:tmpl w:val="21FE80B8"/>
    <w:lvl w:ilvl="0" w:tplc="04190011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70C877A9"/>
    <w:multiLevelType w:val="hybridMultilevel"/>
    <w:tmpl w:val="3274D558"/>
    <w:lvl w:ilvl="0" w:tplc="FFF4DDA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0579C"/>
    <w:multiLevelType w:val="hybridMultilevel"/>
    <w:tmpl w:val="5AC8FCEC"/>
    <w:lvl w:ilvl="0" w:tplc="CDF001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721E414B"/>
    <w:multiLevelType w:val="hybridMultilevel"/>
    <w:tmpl w:val="2EFC095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72FE4AB3"/>
    <w:multiLevelType w:val="hybridMultilevel"/>
    <w:tmpl w:val="5EA69B72"/>
    <w:lvl w:ilvl="0" w:tplc="E4484A2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175573"/>
    <w:multiLevelType w:val="hybridMultilevel"/>
    <w:tmpl w:val="4D2C131C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15"/>
  </w:num>
  <w:num w:numId="5">
    <w:abstractNumId w:val="10"/>
  </w:num>
  <w:num w:numId="6">
    <w:abstractNumId w:val="12"/>
  </w:num>
  <w:num w:numId="7">
    <w:abstractNumId w:val="0"/>
  </w:num>
  <w:num w:numId="8">
    <w:abstractNumId w:val="2"/>
  </w:num>
  <w:num w:numId="9">
    <w:abstractNumId w:val="6"/>
  </w:num>
  <w:num w:numId="10">
    <w:abstractNumId w:val="16"/>
  </w:num>
  <w:num w:numId="11">
    <w:abstractNumId w:val="14"/>
  </w:num>
  <w:num w:numId="12">
    <w:abstractNumId w:val="9"/>
  </w:num>
  <w:num w:numId="13">
    <w:abstractNumId w:val="13"/>
  </w:num>
  <w:num w:numId="14">
    <w:abstractNumId w:val="4"/>
  </w:num>
  <w:num w:numId="15">
    <w:abstractNumId w:val="1"/>
  </w:num>
  <w:num w:numId="16">
    <w:abstractNumId w:val="7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5DF"/>
    <w:rsid w:val="000042FF"/>
    <w:rsid w:val="000167EE"/>
    <w:rsid w:val="000335DE"/>
    <w:rsid w:val="0003440C"/>
    <w:rsid w:val="00040DCE"/>
    <w:rsid w:val="00041047"/>
    <w:rsid w:val="000442EE"/>
    <w:rsid w:val="0006366A"/>
    <w:rsid w:val="00072068"/>
    <w:rsid w:val="000827D9"/>
    <w:rsid w:val="00092D75"/>
    <w:rsid w:val="00096FC2"/>
    <w:rsid w:val="0009703B"/>
    <w:rsid w:val="000A33AF"/>
    <w:rsid w:val="000A405C"/>
    <w:rsid w:val="000B048F"/>
    <w:rsid w:val="000B0E32"/>
    <w:rsid w:val="000B73E8"/>
    <w:rsid w:val="000C13B9"/>
    <w:rsid w:val="000C4485"/>
    <w:rsid w:val="0011197B"/>
    <w:rsid w:val="001425DF"/>
    <w:rsid w:val="00161796"/>
    <w:rsid w:val="00191805"/>
    <w:rsid w:val="00191E2A"/>
    <w:rsid w:val="001954A9"/>
    <w:rsid w:val="001A28AE"/>
    <w:rsid w:val="001C0844"/>
    <w:rsid w:val="001D0176"/>
    <w:rsid w:val="0021039E"/>
    <w:rsid w:val="00224F94"/>
    <w:rsid w:val="00230DA1"/>
    <w:rsid w:val="002312BD"/>
    <w:rsid w:val="00234EEE"/>
    <w:rsid w:val="0024019C"/>
    <w:rsid w:val="00246866"/>
    <w:rsid w:val="00281222"/>
    <w:rsid w:val="00296811"/>
    <w:rsid w:val="002A1311"/>
    <w:rsid w:val="002B0EDE"/>
    <w:rsid w:val="002E5120"/>
    <w:rsid w:val="002E5E71"/>
    <w:rsid w:val="002F1385"/>
    <w:rsid w:val="002F369B"/>
    <w:rsid w:val="002F384C"/>
    <w:rsid w:val="00310709"/>
    <w:rsid w:val="00315597"/>
    <w:rsid w:val="003632AD"/>
    <w:rsid w:val="00395815"/>
    <w:rsid w:val="0039621C"/>
    <w:rsid w:val="003A44D9"/>
    <w:rsid w:val="003A7516"/>
    <w:rsid w:val="003A75B4"/>
    <w:rsid w:val="003F2EAB"/>
    <w:rsid w:val="00400A01"/>
    <w:rsid w:val="00413777"/>
    <w:rsid w:val="004168A3"/>
    <w:rsid w:val="00426A47"/>
    <w:rsid w:val="00430EED"/>
    <w:rsid w:val="00456D05"/>
    <w:rsid w:val="00461CFD"/>
    <w:rsid w:val="00481671"/>
    <w:rsid w:val="004873F4"/>
    <w:rsid w:val="004D51F4"/>
    <w:rsid w:val="004F05FE"/>
    <w:rsid w:val="00522A60"/>
    <w:rsid w:val="00526214"/>
    <w:rsid w:val="00530D62"/>
    <w:rsid w:val="0053307E"/>
    <w:rsid w:val="005518D2"/>
    <w:rsid w:val="00553FE3"/>
    <w:rsid w:val="00554DA9"/>
    <w:rsid w:val="00555CF8"/>
    <w:rsid w:val="00560110"/>
    <w:rsid w:val="005A42C8"/>
    <w:rsid w:val="005B2AB9"/>
    <w:rsid w:val="005C47E1"/>
    <w:rsid w:val="005D3419"/>
    <w:rsid w:val="005E4FF6"/>
    <w:rsid w:val="005E720C"/>
    <w:rsid w:val="005E78E6"/>
    <w:rsid w:val="006033B6"/>
    <w:rsid w:val="00604707"/>
    <w:rsid w:val="00607502"/>
    <w:rsid w:val="00622956"/>
    <w:rsid w:val="00630B8E"/>
    <w:rsid w:val="00633801"/>
    <w:rsid w:val="00637598"/>
    <w:rsid w:val="00656AF5"/>
    <w:rsid w:val="00664D29"/>
    <w:rsid w:val="00677178"/>
    <w:rsid w:val="00682771"/>
    <w:rsid w:val="00685997"/>
    <w:rsid w:val="00686138"/>
    <w:rsid w:val="006916B9"/>
    <w:rsid w:val="006B07E5"/>
    <w:rsid w:val="006B63BE"/>
    <w:rsid w:val="00713F76"/>
    <w:rsid w:val="00734485"/>
    <w:rsid w:val="007422DE"/>
    <w:rsid w:val="007720E1"/>
    <w:rsid w:val="007852BA"/>
    <w:rsid w:val="00786299"/>
    <w:rsid w:val="007867DC"/>
    <w:rsid w:val="00786DFB"/>
    <w:rsid w:val="007A5548"/>
    <w:rsid w:val="007C4738"/>
    <w:rsid w:val="007C6AFE"/>
    <w:rsid w:val="007C6EE5"/>
    <w:rsid w:val="007D4466"/>
    <w:rsid w:val="007D7F69"/>
    <w:rsid w:val="0080417B"/>
    <w:rsid w:val="00824FCC"/>
    <w:rsid w:val="008411BC"/>
    <w:rsid w:val="00873640"/>
    <w:rsid w:val="00894B63"/>
    <w:rsid w:val="00896E5C"/>
    <w:rsid w:val="008A3E22"/>
    <w:rsid w:val="008B3357"/>
    <w:rsid w:val="008B494A"/>
    <w:rsid w:val="008D0538"/>
    <w:rsid w:val="008E305B"/>
    <w:rsid w:val="008F6778"/>
    <w:rsid w:val="00904C33"/>
    <w:rsid w:val="00920A93"/>
    <w:rsid w:val="00927A04"/>
    <w:rsid w:val="00930C4A"/>
    <w:rsid w:val="00940F9F"/>
    <w:rsid w:val="00942CA2"/>
    <w:rsid w:val="00944A03"/>
    <w:rsid w:val="0095095B"/>
    <w:rsid w:val="00951432"/>
    <w:rsid w:val="00956600"/>
    <w:rsid w:val="00961CD2"/>
    <w:rsid w:val="00973DD0"/>
    <w:rsid w:val="009766E7"/>
    <w:rsid w:val="00990B01"/>
    <w:rsid w:val="009A00C8"/>
    <w:rsid w:val="009A46BD"/>
    <w:rsid w:val="009A5FCF"/>
    <w:rsid w:val="009B22C5"/>
    <w:rsid w:val="009B2BFB"/>
    <w:rsid w:val="009C69D9"/>
    <w:rsid w:val="009E34D7"/>
    <w:rsid w:val="009E6C59"/>
    <w:rsid w:val="009F4C08"/>
    <w:rsid w:val="00A065E8"/>
    <w:rsid w:val="00A62673"/>
    <w:rsid w:val="00A648ED"/>
    <w:rsid w:val="00A65CD7"/>
    <w:rsid w:val="00A71157"/>
    <w:rsid w:val="00A72AD8"/>
    <w:rsid w:val="00A736AB"/>
    <w:rsid w:val="00A75294"/>
    <w:rsid w:val="00AA0FBB"/>
    <w:rsid w:val="00AA4120"/>
    <w:rsid w:val="00AA7CF3"/>
    <w:rsid w:val="00AC2AC8"/>
    <w:rsid w:val="00AE4EED"/>
    <w:rsid w:val="00AF676F"/>
    <w:rsid w:val="00B127D8"/>
    <w:rsid w:val="00B248EB"/>
    <w:rsid w:val="00B37CB0"/>
    <w:rsid w:val="00B4141D"/>
    <w:rsid w:val="00B7075C"/>
    <w:rsid w:val="00B91FA9"/>
    <w:rsid w:val="00B967CD"/>
    <w:rsid w:val="00BA1622"/>
    <w:rsid w:val="00BB05EF"/>
    <w:rsid w:val="00BB22AC"/>
    <w:rsid w:val="00BD28DB"/>
    <w:rsid w:val="00BD334D"/>
    <w:rsid w:val="00BD62CA"/>
    <w:rsid w:val="00BE578A"/>
    <w:rsid w:val="00BF2D03"/>
    <w:rsid w:val="00C23EE9"/>
    <w:rsid w:val="00C24CB9"/>
    <w:rsid w:val="00C340DC"/>
    <w:rsid w:val="00C55A6A"/>
    <w:rsid w:val="00C7263B"/>
    <w:rsid w:val="00C72741"/>
    <w:rsid w:val="00C767D0"/>
    <w:rsid w:val="00C90DFE"/>
    <w:rsid w:val="00CA23B4"/>
    <w:rsid w:val="00CD30F3"/>
    <w:rsid w:val="00CE2357"/>
    <w:rsid w:val="00CF4685"/>
    <w:rsid w:val="00D33D87"/>
    <w:rsid w:val="00D35A15"/>
    <w:rsid w:val="00D568C3"/>
    <w:rsid w:val="00D61C35"/>
    <w:rsid w:val="00D67F30"/>
    <w:rsid w:val="00D71A12"/>
    <w:rsid w:val="00D72103"/>
    <w:rsid w:val="00D72D2F"/>
    <w:rsid w:val="00D93D14"/>
    <w:rsid w:val="00D940AA"/>
    <w:rsid w:val="00DA106C"/>
    <w:rsid w:val="00DB1BB3"/>
    <w:rsid w:val="00DB2ABD"/>
    <w:rsid w:val="00DC03FD"/>
    <w:rsid w:val="00DC4C6B"/>
    <w:rsid w:val="00DC5EC9"/>
    <w:rsid w:val="00DC60C1"/>
    <w:rsid w:val="00E14B6B"/>
    <w:rsid w:val="00E23A9C"/>
    <w:rsid w:val="00E2418C"/>
    <w:rsid w:val="00E26291"/>
    <w:rsid w:val="00E64EB9"/>
    <w:rsid w:val="00E65104"/>
    <w:rsid w:val="00E713D9"/>
    <w:rsid w:val="00EC07DB"/>
    <w:rsid w:val="00EC14DA"/>
    <w:rsid w:val="00EE02FE"/>
    <w:rsid w:val="00EE0A4E"/>
    <w:rsid w:val="00EE116D"/>
    <w:rsid w:val="00EE1907"/>
    <w:rsid w:val="00EF6A49"/>
    <w:rsid w:val="00EF7561"/>
    <w:rsid w:val="00F00A0B"/>
    <w:rsid w:val="00F024CC"/>
    <w:rsid w:val="00F15025"/>
    <w:rsid w:val="00F22619"/>
    <w:rsid w:val="00F30CDA"/>
    <w:rsid w:val="00F315E6"/>
    <w:rsid w:val="00F6167C"/>
    <w:rsid w:val="00F73BAC"/>
    <w:rsid w:val="00F838A2"/>
    <w:rsid w:val="00F932A3"/>
    <w:rsid w:val="00FA70C5"/>
    <w:rsid w:val="00FD0D7D"/>
    <w:rsid w:val="00FD732B"/>
    <w:rsid w:val="00FE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5B2F6D-96FA-4615-8334-08FB3945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DA9"/>
  </w:style>
  <w:style w:type="paragraph" w:styleId="1">
    <w:name w:val="heading 1"/>
    <w:basedOn w:val="a"/>
    <w:next w:val="a"/>
    <w:link w:val="10"/>
    <w:uiPriority w:val="9"/>
    <w:qFormat/>
    <w:rsid w:val="00A648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51F4"/>
  </w:style>
  <w:style w:type="paragraph" w:styleId="a5">
    <w:name w:val="footer"/>
    <w:basedOn w:val="a"/>
    <w:link w:val="a6"/>
    <w:uiPriority w:val="99"/>
    <w:unhideWhenUsed/>
    <w:rsid w:val="004D5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51F4"/>
  </w:style>
  <w:style w:type="paragraph" w:styleId="a7">
    <w:name w:val="List Paragraph"/>
    <w:basedOn w:val="a"/>
    <w:uiPriority w:val="34"/>
    <w:qFormat/>
    <w:rsid w:val="008B335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C4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4738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648E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648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Normal (Web)"/>
    <w:basedOn w:val="a"/>
    <w:uiPriority w:val="99"/>
    <w:semiHidden/>
    <w:unhideWhenUsed/>
    <w:rsid w:val="00B91FA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arant.ru/hotlaw/federal/180345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11022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пк</cp:lastModifiedBy>
  <cp:revision>6</cp:revision>
  <cp:lastPrinted>2025-07-15T08:21:00Z</cp:lastPrinted>
  <dcterms:created xsi:type="dcterms:W3CDTF">2025-07-14T12:22:00Z</dcterms:created>
  <dcterms:modified xsi:type="dcterms:W3CDTF">2025-07-16T11:48:00Z</dcterms:modified>
</cp:coreProperties>
</file>