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1010" w:rsidP="00B93F0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28 апреля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84FD1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 xml:space="preserve">О бюджете Роговского сельского поселения Егорлыкского района на 2018 год 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  <w:proofErr w:type="gramEnd"/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CA40D6">
        <w:rPr>
          <w:color w:val="000000"/>
          <w:sz w:val="28"/>
          <w:szCs w:val="28"/>
        </w:rPr>
        <w:t>10672,1</w:t>
      </w:r>
      <w:r>
        <w:rPr>
          <w:color w:val="000000"/>
          <w:sz w:val="28"/>
          <w:szCs w:val="28"/>
        </w:rPr>
        <w:t>» заменить цифрами «</w:t>
      </w:r>
      <w:r w:rsidR="00CA40D6">
        <w:rPr>
          <w:color w:val="000000"/>
          <w:sz w:val="28"/>
          <w:szCs w:val="28"/>
        </w:rPr>
        <w:t>10737,7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CA40D6">
        <w:rPr>
          <w:rFonts w:ascii="Times New Roman" w:hAnsi="Times New Roman" w:cs="Times New Roman"/>
          <w:color w:val="000000"/>
          <w:sz w:val="28"/>
          <w:szCs w:val="28"/>
        </w:rPr>
        <w:t>11295,2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CA40D6">
        <w:rPr>
          <w:rFonts w:ascii="Times New Roman" w:hAnsi="Times New Roman" w:cs="Times New Roman"/>
          <w:color w:val="000000"/>
          <w:sz w:val="28"/>
          <w:szCs w:val="28"/>
        </w:rPr>
        <w:t>11360,8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91C98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4FD1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2018-05-02T07:15:00Z</dcterms:created>
  <dcterms:modified xsi:type="dcterms:W3CDTF">2018-05-03T05:18:00Z</dcterms:modified>
</cp:coreProperties>
</file>