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083F96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 xml:space="preserve"> </w:t>
      </w:r>
      <w:r w:rsidR="00083F96">
        <w:rPr>
          <w:lang w:eastAsia="ru-RU"/>
        </w:rPr>
        <w:t>04 декабря</w:t>
      </w:r>
      <w:r w:rsidRPr="00604E28">
        <w:rPr>
          <w:lang w:eastAsia="ru-RU"/>
        </w:rPr>
        <w:t xml:space="preserve"> 202</w:t>
      </w:r>
      <w:r w:rsidR="000A24CA">
        <w:rPr>
          <w:lang w:eastAsia="ru-RU"/>
        </w:rPr>
        <w:t xml:space="preserve">4 г.                    </w:t>
      </w:r>
      <w:r w:rsidRPr="00604E28">
        <w:rPr>
          <w:lang w:eastAsia="ru-RU"/>
        </w:rPr>
        <w:t xml:space="preserve">      </w:t>
      </w:r>
      <w:r w:rsidR="00083F96">
        <w:rPr>
          <w:lang w:eastAsia="ru-RU"/>
        </w:rPr>
        <w:t>№ 134</w:t>
      </w:r>
      <w:bookmarkStart w:id="0" w:name="_GoBack"/>
      <w:bookmarkEnd w:id="0"/>
      <w:r w:rsidRPr="00604E28">
        <w:rPr>
          <w:lang w:eastAsia="ru-RU"/>
        </w:rPr>
        <w:t xml:space="preserve">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F03431" w:rsidRPr="00F03431" w:rsidRDefault="00F03431" w:rsidP="00A66BA3">
      <w:pPr>
        <w:rPr>
          <w:bCs/>
          <w:szCs w:val="28"/>
        </w:rPr>
      </w:pPr>
      <w:r w:rsidRPr="00F03431">
        <w:rPr>
          <w:bCs/>
          <w:szCs w:val="28"/>
        </w:rPr>
        <w:t xml:space="preserve">Об утверждении Порядка </w:t>
      </w:r>
    </w:p>
    <w:p w:rsidR="00F03431" w:rsidRPr="00F03431" w:rsidRDefault="00F03431" w:rsidP="00A66BA3">
      <w:pPr>
        <w:rPr>
          <w:bCs/>
          <w:szCs w:val="28"/>
        </w:rPr>
      </w:pPr>
      <w:r w:rsidRPr="00F03431">
        <w:rPr>
          <w:bCs/>
          <w:szCs w:val="28"/>
        </w:rPr>
        <w:t xml:space="preserve">заключения договора купли-продажи </w:t>
      </w:r>
    </w:p>
    <w:p w:rsidR="00A66BA3" w:rsidRDefault="00A66BA3" w:rsidP="00A66BA3">
      <w:pPr>
        <w:rPr>
          <w:bCs/>
          <w:szCs w:val="28"/>
        </w:rPr>
      </w:pPr>
      <w:r w:rsidRPr="00A66BA3">
        <w:rPr>
          <w:bCs/>
          <w:szCs w:val="28"/>
        </w:rPr>
        <w:t xml:space="preserve">муниципального </w:t>
      </w:r>
      <w:r>
        <w:rPr>
          <w:bCs/>
          <w:szCs w:val="28"/>
        </w:rPr>
        <w:t>имущества</w:t>
      </w:r>
    </w:p>
    <w:p w:rsidR="00F03431" w:rsidRDefault="00F03431" w:rsidP="00A66BA3">
      <w:pPr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F03431" w:rsidRPr="00F03431" w:rsidRDefault="00F03431" w:rsidP="00A66BA3">
      <w:pPr>
        <w:rPr>
          <w:bCs/>
          <w:szCs w:val="28"/>
        </w:rPr>
      </w:pPr>
      <w:r>
        <w:rPr>
          <w:bCs/>
          <w:szCs w:val="28"/>
        </w:rPr>
        <w:t>«Роговское сельское поселение»</w:t>
      </w:r>
      <w:r w:rsidRPr="00F03431">
        <w:rPr>
          <w:bCs/>
          <w:szCs w:val="28"/>
        </w:rPr>
        <w:t xml:space="preserve"> </w:t>
      </w:r>
    </w:p>
    <w:p w:rsidR="00F03431" w:rsidRPr="00F03431" w:rsidRDefault="00F03431" w:rsidP="00A66BA3">
      <w:pPr>
        <w:rPr>
          <w:bCs/>
          <w:szCs w:val="28"/>
        </w:rPr>
      </w:pPr>
      <w:r w:rsidRPr="00F03431">
        <w:rPr>
          <w:bCs/>
          <w:szCs w:val="28"/>
        </w:rPr>
        <w:t>по итогам его продажи по минимально допустимой цене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A66BA3" w:rsidRDefault="00A66BA3" w:rsidP="00A66BA3">
      <w:pPr>
        <w:widowControl w:val="0"/>
        <w:spacing w:line="360" w:lineRule="auto"/>
        <w:ind w:firstLine="540"/>
        <w:jc w:val="both"/>
      </w:pPr>
      <w:r>
        <w:t xml:space="preserve">В соответствии с Федеральным законом от 21.12.2001 № 178-ФЗ «О приватизации государственного и муниципального имущества» </w:t>
      </w:r>
      <w:r w:rsidRPr="00A66BA3">
        <w:rPr>
          <w:spacing w:val="24"/>
        </w:rPr>
        <w:t>постановляю</w:t>
      </w:r>
      <w:r w:rsidRPr="00A66BA3">
        <w:t>:</w:t>
      </w:r>
    </w:p>
    <w:p w:rsidR="00A66BA3" w:rsidRDefault="00A66BA3" w:rsidP="00A66BA3">
      <w:pPr>
        <w:widowControl w:val="0"/>
        <w:spacing w:line="360" w:lineRule="auto"/>
        <w:ind w:firstLine="540"/>
        <w:jc w:val="both"/>
      </w:pPr>
    </w:p>
    <w:p w:rsidR="00A66BA3" w:rsidRPr="00A66BA3" w:rsidRDefault="00A66BA3" w:rsidP="00A66BA3">
      <w:pPr>
        <w:pStyle w:val="af2"/>
        <w:widowControl w:val="0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A66BA3">
        <w:rPr>
          <w:sz w:val="28"/>
          <w:szCs w:val="28"/>
        </w:rPr>
        <w:t>Утвердить Порядок заключения договора купли-продажи муниципального имущества муниципального образования «Роговское сельское поселение» по итогам его продажи по минимально допустимой цене согласно приложению.</w:t>
      </w:r>
    </w:p>
    <w:p w:rsidR="00A66BA3" w:rsidRPr="00A66BA3" w:rsidRDefault="00612A60" w:rsidP="00A66BA3">
      <w:pPr>
        <w:pStyle w:val="af2"/>
        <w:widowControl w:val="0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66BA3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12A60" w:rsidRPr="00A66BA3" w:rsidRDefault="00612A60" w:rsidP="00A66BA3">
      <w:pPr>
        <w:pStyle w:val="af2"/>
        <w:widowControl w:val="0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66BA3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6F07DC" w:rsidRPr="00A66BA3">
        <w:rPr>
          <w:color w:val="000000"/>
          <w:sz w:val="28"/>
          <w:szCs w:val="28"/>
        </w:rPr>
        <w:t>опубликования</w:t>
      </w:r>
      <w:r w:rsidRPr="00A66BA3">
        <w:rPr>
          <w:color w:val="000000"/>
          <w:sz w:val="28"/>
          <w:szCs w:val="28"/>
        </w:rPr>
        <w:t>.</w:t>
      </w:r>
    </w:p>
    <w:p w:rsidR="00612A6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083F96" w:rsidRDefault="00083F96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083F96" w:rsidRPr="00CC2DF0" w:rsidRDefault="00083F96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 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A66BA3" w:rsidRDefault="00A66BA3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Роговского сельского поселения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 xml:space="preserve">от </w:t>
      </w:r>
      <w:r w:rsidR="00083F96">
        <w:rPr>
          <w:szCs w:val="28"/>
        </w:rPr>
        <w:t>04.12.2024</w:t>
      </w:r>
      <w:r>
        <w:rPr>
          <w:szCs w:val="28"/>
        </w:rPr>
        <w:t xml:space="preserve"> № </w:t>
      </w:r>
      <w:r w:rsidR="00083F96">
        <w:rPr>
          <w:szCs w:val="28"/>
        </w:rPr>
        <w:t>134</w:t>
      </w:r>
    </w:p>
    <w:p w:rsidR="00C3234E" w:rsidRDefault="00C3234E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A66BA3" w:rsidRPr="00A66BA3" w:rsidRDefault="00A66BA3" w:rsidP="00A66BA3">
      <w:pPr>
        <w:widowControl w:val="0"/>
        <w:suppressAutoHyphens w:val="0"/>
        <w:jc w:val="center"/>
        <w:outlineLvl w:val="1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ПОРЯДОК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заключения договора купли-продажи</w:t>
      </w:r>
      <w:r>
        <w:rPr>
          <w:color w:val="000000"/>
          <w:lang w:eastAsia="ru-RU"/>
        </w:rPr>
        <w:t xml:space="preserve"> </w:t>
      </w:r>
      <w:r w:rsidRPr="00A66BA3">
        <w:rPr>
          <w:color w:val="000000"/>
          <w:lang w:eastAsia="ru-RU"/>
        </w:rPr>
        <w:t xml:space="preserve">муниципального </w:t>
      </w:r>
      <w:r>
        <w:rPr>
          <w:color w:val="000000"/>
          <w:lang w:eastAsia="ru-RU"/>
        </w:rPr>
        <w:t>имущества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муниципального образования «Роговское сельское поселение»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>по итогам его продажи по минимально допустимой цене</w:t>
      </w:r>
    </w:p>
    <w:p w:rsidR="00A66BA3" w:rsidRPr="00A66BA3" w:rsidRDefault="00A66BA3" w:rsidP="00A66BA3">
      <w:pPr>
        <w:widowControl w:val="0"/>
        <w:suppressAutoHyphens w:val="0"/>
        <w:jc w:val="center"/>
        <w:rPr>
          <w:color w:val="000000"/>
          <w:sz w:val="16"/>
          <w:lang w:eastAsia="ru-RU"/>
        </w:rPr>
      </w:pPr>
    </w:p>
    <w:p w:rsidR="00A66BA3" w:rsidRPr="00A66BA3" w:rsidRDefault="00A66BA3" w:rsidP="009E2657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1. Настоящий Порядок разработан в соответствии с Федеральным законом от 21.12.2001 № 178-ФЗ «О приватизации государственного и муниципального имущества» (далее – Федеральный закон о приватизации), постановлением Правительства Российской Федерации от 27.08.2012 № 860 «Об организации и проведении продажи государственного или муниципального имущества в электронной форме», и устанавливает правила заключения договора купли-продажи </w:t>
      </w:r>
      <w:r w:rsidR="009E2657" w:rsidRPr="009E2657">
        <w:rPr>
          <w:color w:val="000000"/>
          <w:lang w:eastAsia="ru-RU"/>
        </w:rPr>
        <w:t>муниципального имущества</w:t>
      </w:r>
      <w:r w:rsidR="009E2657">
        <w:rPr>
          <w:color w:val="000000"/>
          <w:lang w:eastAsia="ru-RU"/>
        </w:rPr>
        <w:t xml:space="preserve"> </w:t>
      </w:r>
      <w:r w:rsidR="009E2657" w:rsidRPr="009E2657">
        <w:rPr>
          <w:color w:val="000000"/>
          <w:lang w:eastAsia="ru-RU"/>
        </w:rPr>
        <w:t>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по итогам его продажи по минимально допустимой цене. </w:t>
      </w:r>
    </w:p>
    <w:p w:rsidR="00A66BA3" w:rsidRPr="00A66BA3" w:rsidRDefault="00A66BA3" w:rsidP="009E2657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2. По итогам продажи по минимально допустимой цене </w:t>
      </w:r>
      <w:r w:rsidR="009E2657" w:rsidRPr="009E2657">
        <w:rPr>
          <w:color w:val="000000"/>
          <w:lang w:eastAsia="ru-RU"/>
        </w:rPr>
        <w:t>муниципального имущества</w:t>
      </w:r>
      <w:r w:rsidR="009E2657">
        <w:rPr>
          <w:color w:val="000000"/>
          <w:lang w:eastAsia="ru-RU"/>
        </w:rPr>
        <w:t xml:space="preserve"> </w:t>
      </w:r>
      <w:r w:rsidR="009E2657" w:rsidRPr="009E2657">
        <w:rPr>
          <w:color w:val="000000"/>
          <w:lang w:eastAsia="ru-RU"/>
        </w:rPr>
        <w:t>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</w:t>
      </w:r>
      <w:r w:rsidR="009E2657">
        <w:rPr>
          <w:color w:val="000000"/>
          <w:lang w:eastAsia="ru-RU"/>
        </w:rPr>
        <w:t xml:space="preserve">Администрацией Роговского сельского поселения </w:t>
      </w:r>
      <w:r w:rsidRPr="00A66BA3">
        <w:rPr>
          <w:color w:val="000000"/>
          <w:lang w:eastAsia="ru-RU"/>
        </w:rPr>
        <w:t xml:space="preserve">(далее – продавец) с покупателем или лицом, признанным единственным участником продажи по минимально допустимой цене, в случае, установленном абзацем вторым пункта 4 статьи 24 Федерального закона о приватизации, заключается договор купли-продажи </w:t>
      </w:r>
      <w:r w:rsidR="009E2657" w:rsidRPr="009E2657">
        <w:rPr>
          <w:color w:val="000000"/>
          <w:lang w:eastAsia="ru-RU"/>
        </w:rPr>
        <w:t>муниципального имущества</w:t>
      </w:r>
      <w:r w:rsidR="009E2657">
        <w:rPr>
          <w:color w:val="000000"/>
          <w:lang w:eastAsia="ru-RU"/>
        </w:rPr>
        <w:t xml:space="preserve"> </w:t>
      </w:r>
      <w:r w:rsidR="009E2657" w:rsidRPr="009E2657">
        <w:rPr>
          <w:color w:val="000000"/>
          <w:lang w:eastAsia="ru-RU"/>
        </w:rPr>
        <w:t>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в форме электронного документа.</w:t>
      </w:r>
    </w:p>
    <w:p w:rsidR="00A66BA3" w:rsidRPr="00A66BA3" w:rsidRDefault="00A66BA3" w:rsidP="00A66BA3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3. Заключение договора купли-продажи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A66BA3" w:rsidRPr="00A66BA3" w:rsidRDefault="00A66BA3" w:rsidP="00A66BA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4. Договор купли-продажи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должен содержать все существенные условия, предусмотренные для такого договора Гражданским кодексом Российской Федерации, Федеральным законом о приватизации и иными нормативными правовыми актами Российской Федерации.</w:t>
      </w:r>
    </w:p>
    <w:p w:rsidR="00A66BA3" w:rsidRPr="00A66BA3" w:rsidRDefault="00A66BA3" w:rsidP="00A66BA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5. Денежные средства в счет оплаты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подлежат перечислению победителем либо лицом, признанным единственным участником продажи по минимально допустимой цене, в установленном </w:t>
      </w:r>
      <w:r w:rsidRPr="00A66BA3">
        <w:rPr>
          <w:color w:val="000000"/>
          <w:lang w:eastAsia="ru-RU"/>
        </w:rPr>
        <w:lastRenderedPageBreak/>
        <w:t xml:space="preserve">порядке в бюджет </w:t>
      </w:r>
      <w:r w:rsidR="00A00187">
        <w:rPr>
          <w:color w:val="000000"/>
          <w:lang w:eastAsia="ru-RU"/>
        </w:rPr>
        <w:t xml:space="preserve">Роговского сельского поселения </w:t>
      </w:r>
      <w:r w:rsidRPr="00A66BA3">
        <w:rPr>
          <w:color w:val="000000"/>
          <w:lang w:eastAsia="ru-RU"/>
        </w:rPr>
        <w:t xml:space="preserve">в размере, в сроки и по реквизитам счетов, которые указаны в договоре купли-продажи </w:t>
      </w:r>
      <w:r w:rsidR="009E2657" w:rsidRPr="009E265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>, но не позднее 30 рабочих дней со дня заключения такого договора.</w:t>
      </w:r>
    </w:p>
    <w:p w:rsidR="00A66BA3" w:rsidRPr="00A66BA3" w:rsidRDefault="00A66BA3" w:rsidP="00A66BA3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В случае предоставления рассрочки </w:t>
      </w:r>
      <w:r w:rsidR="00A00187" w:rsidRPr="00A00187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осуществляется в соответствии с решением о предоставлении рассрочки.</w:t>
      </w:r>
    </w:p>
    <w:p w:rsidR="00A66BA3" w:rsidRPr="00A66BA3" w:rsidRDefault="00A66BA3" w:rsidP="00A66BA3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6. При уклонении или отказе покупателя или лица, признанного единственным участником продажи по минимально допустимой цене, от заключения в установленный срок договора купли-продажи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в течение 10 календарных дней со дня истечения срока, установленного пунктом 3 настоящего Положения, покупатель или лицо, признанное единственным участником продажи по минимально допустимой цене обязан уплатить продавцу штраф в размере минимальной цены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>, установленной в соответствии с Федеральным законом о приватизации, за вычетом суммы задатка. В этом случае продажа по минимально допустимой цене признается несостоявшейся.</w:t>
      </w:r>
    </w:p>
    <w:p w:rsidR="00A66BA3" w:rsidRPr="00A66BA3" w:rsidRDefault="00A66BA3" w:rsidP="00A66BA3">
      <w:pPr>
        <w:suppressAutoHyphens w:val="0"/>
        <w:ind w:firstLine="709"/>
        <w:jc w:val="both"/>
        <w:rPr>
          <w:color w:val="000000"/>
          <w:lang w:eastAsia="ru-RU"/>
        </w:rPr>
      </w:pPr>
      <w:r w:rsidRPr="00A66BA3">
        <w:rPr>
          <w:color w:val="000000"/>
          <w:lang w:eastAsia="ru-RU"/>
        </w:rPr>
        <w:t xml:space="preserve">Ответственность покупателя либо лица, признанного единственным участником продажи по минимально допустимой цене, в случае его отказа или уклонения от оплаты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 xml:space="preserve"> в установленные сроки предусматривается в соответствии с законодательством Российской Федерации в договоре купли-продажи </w:t>
      </w:r>
      <w:r w:rsidR="00B80EA4" w:rsidRPr="00B80EA4">
        <w:rPr>
          <w:color w:val="000000"/>
          <w:lang w:eastAsia="ru-RU"/>
        </w:rPr>
        <w:t>муниципального имущества муниципального образования «Роговское сельское поселение»</w:t>
      </w:r>
      <w:r w:rsidRPr="00A66BA3">
        <w:rPr>
          <w:color w:val="000000"/>
          <w:lang w:eastAsia="ru-RU"/>
        </w:rPr>
        <w:t>, и задаток ему не возвращается.</w:t>
      </w:r>
    </w:p>
    <w:p w:rsidR="00A66BA3" w:rsidRPr="00A66BA3" w:rsidRDefault="00A66BA3" w:rsidP="00A66BA3">
      <w:pPr>
        <w:widowControl w:val="0"/>
        <w:suppressAutoHyphens w:val="0"/>
        <w:ind w:firstLine="540"/>
        <w:jc w:val="both"/>
        <w:rPr>
          <w:color w:val="000000"/>
          <w:lang w:eastAsia="ru-RU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A66BA3" w:rsidRDefault="00A66BA3" w:rsidP="00A66BA3">
      <w:pPr>
        <w:tabs>
          <w:tab w:val="left" w:pos="10204"/>
        </w:tabs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Глава Администрации Роговского</w:t>
      </w:r>
    </w:p>
    <w:p w:rsidR="00A66BA3" w:rsidRPr="00A66BA3" w:rsidRDefault="00A66BA3" w:rsidP="00A66BA3">
      <w:pPr>
        <w:tabs>
          <w:tab w:val="left" w:pos="10204"/>
        </w:tabs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_____________ Т.С. Вартанян</w:t>
      </w:r>
    </w:p>
    <w:sectPr w:rsidR="00A66BA3" w:rsidRPr="00A66BA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ED" w:rsidRDefault="000825ED" w:rsidP="000A24CA">
      <w:r>
        <w:separator/>
      </w:r>
    </w:p>
  </w:endnote>
  <w:endnote w:type="continuationSeparator" w:id="0">
    <w:p w:rsidR="000825ED" w:rsidRDefault="000825ED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ED" w:rsidRDefault="000825ED" w:rsidP="000A24CA">
      <w:r>
        <w:separator/>
      </w:r>
    </w:p>
  </w:footnote>
  <w:footnote w:type="continuationSeparator" w:id="0">
    <w:p w:rsidR="000825ED" w:rsidRDefault="000825ED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4917A9"/>
    <w:multiLevelType w:val="hybridMultilevel"/>
    <w:tmpl w:val="B7C6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509A6CB3"/>
    <w:multiLevelType w:val="hybridMultilevel"/>
    <w:tmpl w:val="B270E9B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65AC4FB2"/>
    <w:multiLevelType w:val="hybridMultilevel"/>
    <w:tmpl w:val="16C26D06"/>
    <w:lvl w:ilvl="0" w:tplc="EBE20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B07935"/>
    <w:multiLevelType w:val="hybridMultilevel"/>
    <w:tmpl w:val="6390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16"/>
  </w:num>
  <w:num w:numId="14">
    <w:abstractNumId w:val="11"/>
  </w:num>
  <w:num w:numId="15">
    <w:abstractNumId w:val="5"/>
  </w:num>
  <w:num w:numId="16">
    <w:abstractNumId w:val="14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5181C"/>
    <w:rsid w:val="0007405E"/>
    <w:rsid w:val="000825ED"/>
    <w:rsid w:val="00083F96"/>
    <w:rsid w:val="000A24CA"/>
    <w:rsid w:val="000B3B86"/>
    <w:rsid w:val="000C3651"/>
    <w:rsid w:val="000D7990"/>
    <w:rsid w:val="000F2942"/>
    <w:rsid w:val="001227FF"/>
    <w:rsid w:val="00177BFF"/>
    <w:rsid w:val="0018636D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9E2657"/>
    <w:rsid w:val="00A00187"/>
    <w:rsid w:val="00A023E4"/>
    <w:rsid w:val="00A307D4"/>
    <w:rsid w:val="00A54479"/>
    <w:rsid w:val="00A65B7B"/>
    <w:rsid w:val="00A66BA3"/>
    <w:rsid w:val="00A7449A"/>
    <w:rsid w:val="00A85C95"/>
    <w:rsid w:val="00AB4D90"/>
    <w:rsid w:val="00AE7C67"/>
    <w:rsid w:val="00B02A83"/>
    <w:rsid w:val="00B119AC"/>
    <w:rsid w:val="00B14DBB"/>
    <w:rsid w:val="00B444B3"/>
    <w:rsid w:val="00B80EA4"/>
    <w:rsid w:val="00BB168C"/>
    <w:rsid w:val="00BB1F5E"/>
    <w:rsid w:val="00BD5246"/>
    <w:rsid w:val="00BE399B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03431"/>
    <w:rsid w:val="00F1353D"/>
    <w:rsid w:val="00F242CA"/>
    <w:rsid w:val="00F33009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A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C98D-DC9C-44AA-AA01-61F860ED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User</cp:lastModifiedBy>
  <cp:revision>3</cp:revision>
  <cp:lastPrinted>2024-09-26T09:04:00Z</cp:lastPrinted>
  <dcterms:created xsi:type="dcterms:W3CDTF">2024-12-04T07:08:00Z</dcterms:created>
  <dcterms:modified xsi:type="dcterms:W3CDTF">2024-12-04T07:13:00Z</dcterms:modified>
</cp:coreProperties>
</file>