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B" w:rsidRDefault="005F7F5B">
      <w:pPr>
        <w:rPr>
          <w:sz w:val="2"/>
          <w:szCs w:val="2"/>
        </w:rPr>
        <w:sectPr w:rsidR="005F7F5B">
          <w:pgSz w:w="11900" w:h="16840"/>
          <w:pgMar w:top="1219" w:right="0" w:bottom="1109" w:left="0" w:header="0" w:footer="3" w:gutter="0"/>
          <w:cols w:space="720"/>
          <w:noEndnote/>
          <w:docGrid w:linePitch="360"/>
        </w:sectPr>
      </w:pPr>
    </w:p>
    <w:p w:rsidR="005F7F5B" w:rsidRDefault="000C23C7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C23C7">
        <w:rPr>
          <w:sz w:val="28"/>
          <w:szCs w:val="28"/>
        </w:rPr>
        <w:lastRenderedPageBreak/>
        <w:t>АДМИНИСТРАЦИЯ РОГОВСКОГО СЕЛЬСКОГО ПОСЕЛЕНИЯ</w:t>
      </w:r>
    </w:p>
    <w:p w:rsidR="000C23C7" w:rsidRPr="000C23C7" w:rsidRDefault="000C23C7" w:rsidP="000C23C7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РОСТОВСКАЯ ОБЛАСТЬ</w:t>
      </w:r>
    </w:p>
    <w:p w:rsidR="000C23C7" w:rsidRDefault="000C23C7">
      <w:pPr>
        <w:pStyle w:val="30"/>
        <w:shd w:val="clear" w:color="auto" w:fill="auto"/>
        <w:spacing w:after="0" w:line="634" w:lineRule="exact"/>
        <w:ind w:left="1240"/>
      </w:pPr>
    </w:p>
    <w:p w:rsidR="005F7F5B" w:rsidRPr="000C23C7" w:rsidRDefault="00E2660D" w:rsidP="000C23C7">
      <w:pPr>
        <w:pStyle w:val="10"/>
        <w:keepNext/>
        <w:keepLines/>
        <w:shd w:val="clear" w:color="auto" w:fill="auto"/>
        <w:spacing w:after="637"/>
        <w:jc w:val="center"/>
        <w:rPr>
          <w:sz w:val="28"/>
          <w:szCs w:val="28"/>
        </w:rPr>
      </w:pPr>
      <w:bookmarkStart w:id="0" w:name="bookmark0"/>
      <w:r w:rsidRPr="000C23C7">
        <w:rPr>
          <w:sz w:val="28"/>
          <w:szCs w:val="28"/>
        </w:rPr>
        <w:t>ПОСТАНОВЛЕНИЕ</w:t>
      </w:r>
      <w:bookmarkEnd w:id="0"/>
    </w:p>
    <w:p w:rsidR="005F7F5B" w:rsidRDefault="000C23C7">
      <w:pPr>
        <w:pStyle w:val="40"/>
        <w:shd w:val="clear" w:color="auto" w:fill="auto"/>
        <w:tabs>
          <w:tab w:val="left" w:pos="4426"/>
          <w:tab w:val="left" w:pos="7493"/>
        </w:tabs>
        <w:spacing w:before="0" w:after="337"/>
      </w:pPr>
      <w:r>
        <w:t>15</w:t>
      </w:r>
      <w:r w:rsidR="00E2660D">
        <w:t xml:space="preserve"> </w:t>
      </w:r>
      <w:r>
        <w:t>октября</w:t>
      </w:r>
      <w:r w:rsidR="00E2660D">
        <w:t xml:space="preserve"> 2018 года</w:t>
      </w:r>
      <w:r w:rsidR="00E2660D">
        <w:tab/>
      </w:r>
      <w:r w:rsidR="00D87C32">
        <w:t xml:space="preserve"> </w:t>
      </w:r>
      <w:r w:rsidR="00E2660D">
        <w:t>№ 14</w:t>
      </w:r>
      <w:r>
        <w:t>7</w:t>
      </w:r>
      <w:r>
        <w:tab/>
        <w:t>п. Роговский</w:t>
      </w: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>ей Роговского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статьей </w:t>
      </w:r>
      <w:r>
        <w:t xml:space="preserve"> </w:t>
      </w:r>
      <w:r w:rsidR="000C23C7">
        <w:t xml:space="preserve">30 </w:t>
      </w:r>
      <w:r>
        <w:t xml:space="preserve"> Устава муниципального образования «</w:t>
      </w:r>
      <w:r w:rsidR="000C23C7">
        <w:t>Роговское сельское поселение</w:t>
      </w:r>
      <w:r>
        <w:t>»</w:t>
      </w:r>
      <w:proofErr w:type="gramEnd"/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E2660D">
        <w:t xml:space="preserve">осуществления </w:t>
      </w:r>
      <w:r w:rsidR="00393E1F">
        <w:t xml:space="preserve"> Администрацией  Роговского  сельского поселения </w:t>
      </w:r>
      <w:r w:rsidR="00E2660D">
        <w:t>полномочий по внутреннему муниципальному финансовому контролю согласно приложению.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постановление  </w:t>
      </w:r>
      <w:r w:rsidR="00E2660D">
        <w:t>Администрации</w:t>
      </w:r>
      <w:r w:rsidR="00716B5C">
        <w:t xml:space="preserve"> Роговского сельского поселения</w:t>
      </w:r>
      <w:r w:rsidR="00E2660D">
        <w:t xml:space="preserve"> от </w:t>
      </w:r>
      <w:r w:rsidR="00716B5C">
        <w:t xml:space="preserve">09.10.2017    № 188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716B5C">
        <w:t>Роговского сельского поселения Егорлыкского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заведующего </w:t>
      </w:r>
      <w:r w:rsidR="00716B5C">
        <w:t>сектором экономики и финансов Администрации Роговского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956A7C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Роговского сельского поселения                                  Т.С. Вартанян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Постановление вносит:</w:t>
      </w:r>
    </w:p>
    <w:p w:rsidR="005F7F5B" w:rsidRDefault="00E2660D" w:rsidP="00956A7C">
      <w:pPr>
        <w:pStyle w:val="20"/>
        <w:shd w:val="clear" w:color="auto" w:fill="auto"/>
        <w:spacing w:before="0" w:line="322" w:lineRule="exact"/>
        <w:ind w:firstLine="740"/>
      </w:pPr>
      <w:r>
        <w:t>-</w:t>
      </w:r>
      <w:r w:rsidR="00956A7C">
        <w:t>сектор экономики и финансов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  <w:r>
        <w:t>Администрации Роговского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956A7C">
      <w:pPr>
        <w:pStyle w:val="20"/>
        <w:shd w:val="clear" w:color="auto" w:fill="auto"/>
        <w:spacing w:before="0"/>
        <w:ind w:right="560" w:firstLine="0"/>
      </w:pPr>
      <w:r>
        <w:t xml:space="preserve">                                                                                          </w:t>
      </w:r>
      <w:r w:rsidR="00E2660D">
        <w:t xml:space="preserve">Приложение </w:t>
      </w:r>
    </w:p>
    <w:p w:rsidR="00956A7C" w:rsidRDefault="00956A7C" w:rsidP="00956A7C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</w:t>
      </w:r>
      <w:r w:rsidR="00E2660D">
        <w:t xml:space="preserve">к постановлению Администрации </w:t>
      </w:r>
    </w:p>
    <w:p w:rsidR="00956A7C" w:rsidRDefault="00956A7C" w:rsidP="00427DEA">
      <w:pPr>
        <w:pStyle w:val="20"/>
        <w:shd w:val="clear" w:color="auto" w:fill="auto"/>
        <w:spacing w:before="0" w:line="240" w:lineRule="auto"/>
        <w:ind w:right="195" w:firstLine="0"/>
        <w:jc w:val="right"/>
      </w:pPr>
      <w:r>
        <w:t>Роговского сельского поселения</w:t>
      </w:r>
    </w:p>
    <w:p w:rsidR="005F7F5B" w:rsidRDefault="00427DEA" w:rsidP="00427DEA">
      <w:pPr>
        <w:pStyle w:val="20"/>
        <w:shd w:val="clear" w:color="auto" w:fill="auto"/>
        <w:spacing w:before="0" w:line="240" w:lineRule="auto"/>
        <w:ind w:right="560" w:firstLine="0"/>
      </w:pPr>
      <w:r>
        <w:t xml:space="preserve">                                                                          </w:t>
      </w:r>
      <w:r w:rsidR="00E2660D">
        <w:t xml:space="preserve">от </w:t>
      </w:r>
      <w:r w:rsidR="00956A7C">
        <w:t>15</w:t>
      </w:r>
      <w:r w:rsidR="00E2660D">
        <w:t>.</w:t>
      </w:r>
      <w:r w:rsidR="00956A7C">
        <w:t>10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956A7C">
        <w:t xml:space="preserve"> 147</w:t>
      </w:r>
    </w:p>
    <w:p w:rsidR="0045483C" w:rsidRDefault="0045483C" w:rsidP="00956A7C">
      <w:pPr>
        <w:pStyle w:val="20"/>
        <w:shd w:val="clear" w:color="auto" w:fill="auto"/>
        <w:spacing w:before="0" w:line="240" w:lineRule="auto"/>
        <w:ind w:left="5880" w:firstLine="0"/>
        <w:jc w:val="right"/>
      </w:pP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 xml:space="preserve">Порядок 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center"/>
      </w:pPr>
      <w:r>
        <w:t>осуществления  Администрацией  Роговского  сельского поселения полномочий по внутреннему муниципальному финансовому контролю</w:t>
      </w:r>
    </w:p>
    <w:p w:rsidR="0045483C" w:rsidRDefault="0045483C" w:rsidP="0045483C">
      <w:pPr>
        <w:pStyle w:val="20"/>
        <w:shd w:val="clear" w:color="auto" w:fill="auto"/>
        <w:spacing w:before="0" w:line="240" w:lineRule="auto"/>
        <w:ind w:firstLine="0"/>
        <w:jc w:val="left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firstLine="760"/>
        <w:jc w:val="center"/>
      </w:pPr>
      <w:r>
        <w:t>Общие положения</w:t>
      </w:r>
    </w:p>
    <w:p w:rsidR="005F7F5B" w:rsidRDefault="00E2660D" w:rsidP="0045483C">
      <w:pPr>
        <w:pStyle w:val="20"/>
        <w:numPr>
          <w:ilvl w:val="1"/>
          <w:numId w:val="2"/>
        </w:numPr>
        <w:shd w:val="clear" w:color="auto" w:fill="auto"/>
        <w:spacing w:before="0"/>
        <w:ind w:firstLine="760"/>
      </w:pPr>
      <w:proofErr w:type="gramStart"/>
      <w:r>
        <w:t xml:space="preserve">Настоящий Порядок устанавливает правила осуществления </w:t>
      </w:r>
      <w:r w:rsidR="00BD3E9E">
        <w:t>Администрацией Роговского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>Администрация Роговского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D3E9E">
        <w:t>Роговского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</w:t>
      </w:r>
      <w:proofErr w:type="gramEnd"/>
      <w:r>
        <w:t xml:space="preserve">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>Контрольные мероприятия проводятся в соответствии со стандартами осуществления внутреннего муниципального финансового контроля (дале</w:t>
      </w:r>
      <w:proofErr w:type="gramStart"/>
      <w:r>
        <w:t>е-</w:t>
      </w:r>
      <w:proofErr w:type="gramEnd"/>
      <w:r>
        <w:t xml:space="preserve">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Роговского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proofErr w:type="gramStart"/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>ных программ Роговского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Роговского сельского поселения вправе осуществлять контроль за осуществлением муниципальными учреждениями Роговского сельского поселения </w:t>
      </w:r>
      <w:r>
        <w:t xml:space="preserve"> предпринимательской и иной</w:t>
      </w:r>
      <w:proofErr w:type="gramEnd"/>
      <w:r>
        <w:t xml:space="preserve">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Роговского сельского </w:t>
      </w:r>
      <w:r w:rsidR="00800009">
        <w:lastRenderedPageBreak/>
        <w:t>поселения</w:t>
      </w:r>
      <w:r>
        <w:t xml:space="preserve"> контрольных мероприятий и их периодичности принимается главой Администрации </w:t>
      </w:r>
      <w:proofErr w:type="spellStart"/>
      <w:r w:rsidR="00800009">
        <w:t>Роговс</w:t>
      </w:r>
      <w:proofErr w:type="spellEnd"/>
      <w:r w:rsidR="00837703">
        <w:t xml:space="preserve"> </w:t>
      </w:r>
      <w:r w:rsidR="00800009">
        <w:t>кого сельского поселения</w:t>
      </w:r>
      <w:r>
        <w:t xml:space="preserve"> путем утверждения Плана </w:t>
      </w:r>
      <w:r w:rsidR="00800009">
        <w:t>осуществления Администрацией Роговского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Роговского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Роговского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>Деятельность Администрации Роговского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>Администрации Роговского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>Администрации Роговского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 Роговского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>Администрации Роговского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Роговского сельского поселения </w:t>
      </w:r>
      <w:proofErr w:type="gramStart"/>
      <w:r>
        <w:t>уполномочен</w:t>
      </w:r>
      <w:proofErr w:type="gramEnd"/>
      <w:r>
        <w:t xml:space="preserve">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>Администрации Роговского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proofErr w:type="gramStart"/>
      <w:r w:rsidRPr="008A52C5">
        <w:rPr>
          <w:color w:val="auto"/>
          <w:spacing w:val="2"/>
          <w:shd w:val="clear" w:color="auto" w:fill="FFFFFF"/>
        </w:rPr>
        <w:t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Роговского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</w:t>
      </w:r>
      <w:proofErr w:type="gramEnd"/>
      <w:r w:rsidRPr="008A52C5">
        <w:rPr>
          <w:color w:val="auto"/>
          <w:spacing w:val="2"/>
          <w:shd w:val="clear" w:color="auto" w:fill="FFFFFF"/>
        </w:rPr>
        <w:t xml:space="preserve">, </w:t>
      </w:r>
      <w:proofErr w:type="gramStart"/>
      <w:r w:rsidRPr="008A52C5">
        <w:rPr>
          <w:color w:val="auto"/>
          <w:spacing w:val="2"/>
          <w:shd w:val="clear" w:color="auto" w:fill="FFFFFF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  <w:proofErr w:type="gramEnd"/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</w:t>
      </w:r>
      <w:r>
        <w:lastRenderedPageBreak/>
        <w:t>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8A52C5">
        <w:t xml:space="preserve">Роговскому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>Администрации Роговского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>Администрации Роговского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контроля </w:t>
      </w:r>
      <w:r>
        <w:t xml:space="preserve"> с копией правового акта </w:t>
      </w:r>
      <w:r w:rsidR="00837703">
        <w:t xml:space="preserve">Администрации Роговского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Роговского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</w:t>
      </w:r>
      <w:r w:rsidRPr="00144370">
        <w:rPr>
          <w:spacing w:val="2"/>
          <w:sz w:val="28"/>
          <w:szCs w:val="28"/>
        </w:rPr>
        <w:lastRenderedPageBreak/>
        <w:t>информацию о таких обстоятельствах и фактах в соответствующий орган (должностному лицу) по решению главы Администрации Роговского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Контрольные мероприятия подразделяется </w:t>
      </w:r>
      <w:proofErr w:type="gramStart"/>
      <w:r w:rsidRPr="00144370">
        <w:rPr>
          <w:color w:val="auto"/>
        </w:rPr>
        <w:t>на</w:t>
      </w:r>
      <w:proofErr w:type="gramEnd"/>
      <w:r w:rsidRPr="00144370">
        <w:rPr>
          <w:color w:val="auto"/>
        </w:rPr>
        <w:t xml:space="preserve">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144370">
        <w:rPr>
          <w:color w:val="auto"/>
        </w:rPr>
        <w:t>Роговского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144370">
        <w:rPr>
          <w:color w:val="auto"/>
        </w:rPr>
        <w:t>Роговского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>главы Администрации Роговского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>Администрации Роговского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proofErr w:type="gramStart"/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контроля </w:t>
      </w:r>
      <w:r w:rsidRPr="00144370">
        <w:rPr>
          <w:color w:val="auto"/>
        </w:rPr>
        <w:t xml:space="preserve"> в отношении объекта контроля, полученная в результате проведения </w:t>
      </w:r>
      <w:r w:rsidR="008F6FDD">
        <w:rPr>
          <w:color w:val="auto"/>
        </w:rPr>
        <w:t>Администрацией Роговского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  <w:proofErr w:type="gramEnd"/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существенность и значимость мероприятий, осуществляемых объектом </w:t>
      </w:r>
      <w:r w:rsidRPr="00144370">
        <w:rPr>
          <w:color w:val="auto"/>
        </w:rPr>
        <w:lastRenderedPageBreak/>
        <w:t>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8F6FDD">
        <w:rPr>
          <w:color w:val="auto"/>
        </w:rPr>
        <w:t>Роговского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>Администрацией Роговского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Роговского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>Администрацией Роговского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>Администрации Роговского сельского поселения</w:t>
      </w:r>
      <w:r>
        <w:t xml:space="preserve"> План на очередной финансовый год или поручение главы </w:t>
      </w:r>
      <w:r w:rsidR="008F6FDD">
        <w:t>Администрации Роговского сельского поселения</w:t>
      </w:r>
      <w:proofErr w:type="gramStart"/>
      <w:r w:rsidR="00D8712D">
        <w:t>.</w:t>
      </w:r>
      <w:r>
        <w:t>.</w:t>
      </w:r>
      <w:proofErr w:type="gramEnd"/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>Администрации Роговского сельского поселения</w:t>
      </w:r>
      <w:r w:rsidR="00D8712D">
        <w:t xml:space="preserve"> о его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lastRenderedPageBreak/>
        <w:t xml:space="preserve">В период </w:t>
      </w:r>
      <w:proofErr w:type="gramStart"/>
      <w:r>
        <w:t>с даты издания</w:t>
      </w:r>
      <w:proofErr w:type="gramEnd"/>
      <w:r>
        <w:t xml:space="preserve"> правового акта </w:t>
      </w:r>
      <w:r w:rsidR="00D8712D">
        <w:t xml:space="preserve">Администрации Роговского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Роговского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с даты получения запроса объектом контроля</w:t>
      </w:r>
      <w:proofErr w:type="gramStart"/>
      <w:r w:rsidR="00D8712D">
        <w:t>.</w:t>
      </w:r>
      <w:r>
        <w:t xml:space="preserve">. </w:t>
      </w:r>
      <w:proofErr w:type="gramEnd"/>
      <w:r>
        <w:t>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Роговского сельского поселения </w:t>
      </w:r>
      <w: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>Администрации Роговского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>Администрации Роговского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>Администрации Роговского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</w:t>
      </w:r>
      <w:r w:rsidR="00D8712D">
        <w:lastRenderedPageBreak/>
        <w:t xml:space="preserve">Администрации Роговского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>Администрации Роговского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>рок не более 30  дней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</w:t>
      </w:r>
      <w:proofErr w:type="gramStart"/>
      <w:r w:rsidR="002E14D9">
        <w:t>к-</w:t>
      </w:r>
      <w:proofErr w:type="gramEnd"/>
      <w:r w:rsidR="002E14D9">
        <w:t xml:space="preserve">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>Администрации Роговского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</w:t>
      </w:r>
      <w:proofErr w:type="gramStart"/>
      <w:r w:rsidR="00115500">
        <w:t>к-</w:t>
      </w:r>
      <w:proofErr w:type="gramEnd"/>
      <w:r w:rsidR="00115500">
        <w:t xml:space="preserve">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Роговского </w:t>
      </w:r>
      <w:r>
        <w:rPr>
          <w:color w:val="auto"/>
          <w:spacing w:val="2"/>
          <w:shd w:val="clear" w:color="auto" w:fill="FFFFFF"/>
        </w:rPr>
        <w:lastRenderedPageBreak/>
        <w:t>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>Администрации Роговского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>Администрации Роговского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>Администрации Роговского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>Администрации Роговского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>Администрации Роговского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Главой Администрации Роговского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>Администрации Роговского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>Администрации Роговского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>Администрации Роговского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Роговского сельского поселения </w:t>
      </w:r>
      <w:r>
        <w:t xml:space="preserve">может </w:t>
      </w:r>
      <w:r>
        <w:lastRenderedPageBreak/>
        <w:t>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>Администрации Роговского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Роговского </w:t>
      </w:r>
      <w:proofErr w:type="gramStart"/>
      <w:r w:rsidR="00010ED9">
        <w:rPr>
          <w:spacing w:val="2"/>
          <w:sz w:val="28"/>
          <w:szCs w:val="28"/>
        </w:rPr>
        <w:t>сельского</w:t>
      </w:r>
      <w:proofErr w:type="gramEnd"/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>Главой 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>Главой 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>Главы Администрации Роговского сельского поселения</w:t>
      </w:r>
      <w:r w:rsidR="00010ED9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010ED9">
        <w:rPr>
          <w:spacing w:val="2"/>
          <w:sz w:val="28"/>
          <w:szCs w:val="28"/>
        </w:rPr>
        <w:t xml:space="preserve"> Администрацией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>Глава 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>специалисты Администрации Роговского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010ED9">
        <w:rPr>
          <w:spacing w:val="2"/>
          <w:sz w:val="28"/>
          <w:szCs w:val="28"/>
        </w:rPr>
        <w:t>Роговского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2A05F7">
        <w:rPr>
          <w:spacing w:val="2"/>
          <w:sz w:val="28"/>
          <w:szCs w:val="28"/>
        </w:rPr>
        <w:t>обоснованными</w:t>
      </w:r>
      <w:proofErr w:type="gramEnd"/>
      <w:r w:rsidRPr="002A05F7">
        <w:rPr>
          <w:spacing w:val="2"/>
          <w:sz w:val="28"/>
          <w:szCs w:val="28"/>
        </w:rPr>
        <w:t xml:space="preserve">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4.18.1. </w:t>
      </w:r>
      <w:proofErr w:type="gramStart"/>
      <w:r w:rsidRPr="002A05F7">
        <w:rPr>
          <w:spacing w:val="2"/>
          <w:sz w:val="28"/>
          <w:szCs w:val="28"/>
        </w:rPr>
        <w:t>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Роговского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>ения Администрации Роговского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EB4ECB">
        <w:rPr>
          <w:spacing w:val="2"/>
          <w:sz w:val="28"/>
          <w:szCs w:val="28"/>
        </w:rPr>
        <w:t xml:space="preserve"> Администрации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лицом </w:t>
      </w:r>
      <w:r w:rsidR="00EB4ECB">
        <w:rPr>
          <w:spacing w:val="2"/>
          <w:sz w:val="28"/>
          <w:szCs w:val="28"/>
        </w:rPr>
        <w:t xml:space="preserve"> 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>Глава Администрации Роговского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EB4ECB">
        <w:rPr>
          <w:spacing w:val="2"/>
          <w:sz w:val="28"/>
          <w:szCs w:val="28"/>
        </w:rPr>
        <w:t xml:space="preserve"> Администрации Роговского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Роговского сельского </w:t>
      </w:r>
      <w:r w:rsidR="00EB4ECB">
        <w:rPr>
          <w:spacing w:val="2"/>
          <w:sz w:val="28"/>
          <w:szCs w:val="28"/>
        </w:rPr>
        <w:lastRenderedPageBreak/>
        <w:t>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>главой Администрации Роговского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>главы Администрации Роговского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>Администрацией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>Главы Администрации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2A05F7">
        <w:rPr>
          <w:spacing w:val="2"/>
          <w:sz w:val="28"/>
          <w:szCs w:val="28"/>
        </w:rPr>
        <w:t>о-</w:t>
      </w:r>
      <w:proofErr w:type="gramEnd"/>
      <w:r w:rsidRPr="002A05F7">
        <w:rPr>
          <w:spacing w:val="2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4.19.5. </w:t>
      </w:r>
      <w:proofErr w:type="gramStart"/>
      <w:r w:rsidRPr="002A05F7">
        <w:rPr>
          <w:spacing w:val="2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>Администрацией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главой </w:t>
      </w:r>
      <w:r w:rsidRPr="002A05F7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7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8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>Администрацией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осуществляют </w:t>
      </w:r>
      <w:proofErr w:type="gramStart"/>
      <w:r w:rsidRPr="002A05F7">
        <w:rPr>
          <w:spacing w:val="2"/>
          <w:sz w:val="28"/>
          <w:szCs w:val="28"/>
        </w:rPr>
        <w:t>контроль за</w:t>
      </w:r>
      <w:proofErr w:type="gramEnd"/>
      <w:r w:rsidRPr="002A05F7">
        <w:rPr>
          <w:spacing w:val="2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>Администрация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4.20.6. </w:t>
      </w:r>
      <w:proofErr w:type="gramStart"/>
      <w:r w:rsidRPr="002A05F7">
        <w:rPr>
          <w:spacing w:val="2"/>
          <w:sz w:val="28"/>
          <w:szCs w:val="28"/>
        </w:rPr>
        <w:t>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Роговскому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782F9F">
        <w:rPr>
          <w:spacing w:val="2"/>
          <w:sz w:val="28"/>
          <w:szCs w:val="28"/>
        </w:rPr>
        <w:t>Роговскому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>Администрации Роговского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>Администрацией Роговского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>главе Администрации Роговского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782F9F">
        <w:rPr>
          <w:spacing w:val="2"/>
          <w:sz w:val="28"/>
          <w:szCs w:val="28"/>
        </w:rPr>
        <w:t>за</w:t>
      </w:r>
      <w:proofErr w:type="gramEnd"/>
      <w:r w:rsidRPr="00782F9F">
        <w:rPr>
          <w:spacing w:val="2"/>
          <w:sz w:val="28"/>
          <w:szCs w:val="28"/>
        </w:rPr>
        <w:t xml:space="preserve">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>Администрации Роговского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>Администрации Роговского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Правил ведения реестра жалоб, плановых и внеплановых проверок, принятых по ним решений и 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A20D5A" w:rsidRDefault="00A20D5A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20D5A" w:rsidRDefault="00A20D5A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71E21" w:rsidRPr="00782F9F" w:rsidRDefault="00071E21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A20D5A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ind w:right="700" w:firstLine="0"/>
        <w:jc w:val="center"/>
      </w:pPr>
      <w:r>
        <w:lastRenderedPageBreak/>
        <w:t>Заключительные положения</w:t>
      </w:r>
    </w:p>
    <w:p w:rsidR="00A20D5A" w:rsidRDefault="00A20D5A" w:rsidP="00A20D5A">
      <w:pPr>
        <w:pStyle w:val="20"/>
        <w:shd w:val="clear" w:color="auto" w:fill="auto"/>
        <w:spacing w:before="0" w:line="322" w:lineRule="exact"/>
        <w:ind w:right="700" w:firstLine="0"/>
      </w:pPr>
    </w:p>
    <w:p w:rsidR="005F7F5B" w:rsidRDefault="00E2660D" w:rsidP="00A20D5A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>Администрации Роговского сельского поселения</w:t>
      </w:r>
      <w:r>
        <w:t xml:space="preserve"> в ходе проведения контрольного мероприятия.</w:t>
      </w:r>
    </w:p>
    <w:p w:rsidR="005F7F5B" w:rsidRDefault="00E2660D" w:rsidP="00A20D5A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</w:pPr>
      <w:r>
        <w:t>Объект контроля вправе обжаловать действия (бездействие), решения:</w:t>
      </w:r>
    </w:p>
    <w:p w:rsidR="00A20D5A" w:rsidRDefault="00E2660D" w:rsidP="00A20D5A">
      <w:pPr>
        <w:pStyle w:val="20"/>
        <w:shd w:val="clear" w:color="auto" w:fill="auto"/>
        <w:spacing w:before="0" w:line="322" w:lineRule="exact"/>
        <w:ind w:firstLine="740"/>
      </w:pPr>
      <w:r>
        <w:t xml:space="preserve">должностных лиц </w:t>
      </w:r>
      <w:r w:rsidR="00123DAA">
        <w:t>Администрации Роговского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071E21">
        <w:t xml:space="preserve">главы </w:t>
      </w:r>
      <w:r w:rsidR="00A20D5A">
        <w:t xml:space="preserve">                            </w:t>
      </w:r>
    </w:p>
    <w:p w:rsidR="005F7F5B" w:rsidRDefault="00071E21" w:rsidP="00A20D5A">
      <w:pPr>
        <w:pStyle w:val="20"/>
        <w:shd w:val="clear" w:color="auto" w:fill="auto"/>
        <w:spacing w:before="0" w:line="322" w:lineRule="exact"/>
        <w:ind w:firstLine="740"/>
        <w:sectPr w:rsidR="005F7F5B">
          <w:type w:val="continuous"/>
          <w:pgSz w:w="11900" w:h="16840"/>
          <w:pgMar w:top="1219" w:right="565" w:bottom="1109" w:left="1355" w:header="0" w:footer="3" w:gutter="0"/>
          <w:cols w:space="720"/>
          <w:noEndnote/>
          <w:docGrid w:linePitch="360"/>
        </w:sectPr>
      </w:pPr>
      <w:r>
        <w:t>Администрации Роговского сельского посе</w:t>
      </w:r>
      <w:r w:rsidR="00A20D5A">
        <w:t>л</w:t>
      </w:r>
      <w:r>
        <w:t>ения</w:t>
      </w:r>
      <w:r w:rsidR="00E2660D">
        <w:t xml:space="preserve"> 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>Администрацией  Роговского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071E21" w:rsidRDefault="00071E21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 xml:space="preserve"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финансово- экономической деятельности участников бюджетного процесса и муниципальных бюджетных и автономных учреждений </w:t>
      </w:r>
      <w:r w:rsidR="00071E21">
        <w:t>Роговского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</w:t>
      </w:r>
      <w:proofErr w:type="spellStart"/>
      <w:r>
        <w:t>АЦК-Финансы</w:t>
      </w:r>
      <w:proofErr w:type="spellEnd"/>
      <w:r>
        <w:t>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>Администрация Роговского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бюджета </w:t>
      </w:r>
      <w:r w:rsidR="00071E21">
        <w:t xml:space="preserve"> поселения </w:t>
      </w:r>
      <w:r>
        <w:t>(главные</w:t>
      </w:r>
      <w:r w:rsidR="00071E21">
        <w:t xml:space="preserve"> администраторы доходов </w:t>
      </w:r>
      <w:r>
        <w:t xml:space="preserve"> бюджета</w:t>
      </w:r>
      <w:r w:rsidR="00071E21">
        <w:t xml:space="preserve"> поселения</w:t>
      </w:r>
      <w:r>
        <w:t xml:space="preserve">, главные администраторы </w:t>
      </w:r>
      <w:proofErr w:type="gramStart"/>
      <w:r>
        <w:t xml:space="preserve">источников </w:t>
      </w:r>
      <w:r w:rsidR="00071E21">
        <w:t xml:space="preserve">финансирования дефицита </w:t>
      </w:r>
      <w:r>
        <w:t xml:space="preserve"> бюджета</w:t>
      </w:r>
      <w:r w:rsidR="00071E21">
        <w:t xml:space="preserve"> поселения</w:t>
      </w:r>
      <w:proofErr w:type="gramEnd"/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071E21">
        <w:t>Роговского сельского поселени</w:t>
      </w:r>
      <w:r w:rsidR="00A20D5A">
        <w:t>я</w:t>
      </w:r>
      <w:r>
        <w:t>: казенные, бюджетные, автономные учреждения.</w:t>
      </w:r>
    </w:p>
    <w:p w:rsidR="00A20D5A" w:rsidRDefault="00A20D5A">
      <w:pPr>
        <w:pStyle w:val="20"/>
        <w:shd w:val="clear" w:color="auto" w:fill="auto"/>
        <w:spacing w:before="0"/>
        <w:ind w:firstLine="740"/>
      </w:pPr>
    </w:p>
    <w:p w:rsidR="005F7F5B" w:rsidRDefault="00E2660D" w:rsidP="00A20D5A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  <w:jc w:val="center"/>
      </w:pPr>
      <w:r>
        <w:t>Состав и основные функции подсистем</w:t>
      </w:r>
    </w:p>
    <w:p w:rsidR="00A20D5A" w:rsidRDefault="00A20D5A" w:rsidP="00A20D5A">
      <w:pPr>
        <w:pStyle w:val="20"/>
        <w:shd w:val="clear" w:color="auto" w:fill="auto"/>
        <w:tabs>
          <w:tab w:val="left" w:pos="1122"/>
        </w:tabs>
        <w:spacing w:before="0"/>
        <w:ind w:left="740" w:firstLine="0"/>
      </w:pP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071E21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Роговского сельского поселения (дале</w:t>
      </w:r>
      <w:proofErr w:type="gramStart"/>
      <w:r>
        <w:t>е-</w:t>
      </w:r>
      <w:proofErr w:type="gramEnd"/>
      <w:r>
        <w:t xml:space="preserve"> </w:t>
      </w:r>
      <w:r w:rsidR="00E2660D">
        <w:t>бюджета</w:t>
      </w:r>
      <w:r>
        <w:t xml:space="preserve"> поселения</w:t>
      </w:r>
      <w:r w:rsidR="00E2660D">
        <w:t>) в части доходов, расхо</w:t>
      </w:r>
      <w:r>
        <w:t xml:space="preserve">дов и источников финансирования </w:t>
      </w:r>
      <w:r w:rsidR="00E2660D">
        <w:t>дефицита местного бюджета,</w:t>
      </w:r>
      <w:r w:rsidR="00E2660D">
        <w:tab/>
        <w:t>а также</w:t>
      </w:r>
    </w:p>
    <w:p w:rsidR="005F7F5B" w:rsidRDefault="00E2660D">
      <w:pPr>
        <w:pStyle w:val="20"/>
        <w:shd w:val="clear" w:color="auto" w:fill="auto"/>
        <w:spacing w:before="0"/>
        <w:ind w:firstLine="0"/>
      </w:pPr>
      <w:r>
        <w:t>структурирование и систематизирование данных, испол</w:t>
      </w:r>
      <w:r w:rsidR="00071E21">
        <w:t xml:space="preserve">ьзуемых при </w:t>
      </w:r>
      <w:r w:rsidR="00071E21">
        <w:lastRenderedPageBreak/>
        <w:t xml:space="preserve">исполнении </w:t>
      </w:r>
      <w:r>
        <w:t>бюджета</w:t>
      </w:r>
      <w:r w:rsidR="00071E21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</w:t>
      </w:r>
      <w:proofErr w:type="gramStart"/>
      <w:r>
        <w:t>со всеми участниками бюджетного процесса вне зависимости от их территориальной удаленности с применением электронной подписи в соответствии</w:t>
      </w:r>
      <w:proofErr w:type="gramEnd"/>
      <w:r>
        <w:t xml:space="preserve">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787CF3">
        <w:t>Роговского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>Администрацией Роговского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Учет кредиторской задолженности, возникающей при исполнении денежных </w:t>
      </w:r>
      <w:proofErr w:type="gramStart"/>
      <w:r>
        <w:t>обязатель</w:t>
      </w:r>
      <w:r w:rsidR="00787CF3">
        <w:t xml:space="preserve">ств получателей средств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proofErr w:type="gramEnd"/>
      <w:r>
        <w:t xml:space="preserve"> и бюджетных обязательств </w:t>
      </w:r>
      <w:r w:rsidR="00787CF3">
        <w:t>Роговского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787CF3">
        <w:t>Роговского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lastRenderedPageBreak/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A20D5A" w:rsidRDefault="00A20D5A" w:rsidP="00A20D5A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C87907" w:rsidRPr="00AE15A8" w:rsidRDefault="00C87907" w:rsidP="00C879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 Порядок доступа участников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15A8">
        <w:rPr>
          <w:rFonts w:ascii="Times New Roman" w:hAnsi="Times New Roman" w:cs="Times New Roman"/>
          <w:sz w:val="28"/>
          <w:szCs w:val="28"/>
        </w:rPr>
        <w:t>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Доступ к информационной системе пользователей участника осуществляется на основании </w:t>
      </w:r>
      <w:hyperlink w:anchor="P347" w:history="1">
        <w:r w:rsidRPr="008A6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E15A8">
        <w:rPr>
          <w:rFonts w:ascii="Times New Roman" w:hAnsi="Times New Roman" w:cs="Times New Roman"/>
          <w:sz w:val="28"/>
          <w:szCs w:val="28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об информационной системе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"Единая автоматизированная система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Ростовской области"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7"/>
      <w:bookmarkEnd w:id="1"/>
      <w:r w:rsidRPr="00AE15A8">
        <w:rPr>
          <w:rFonts w:ascii="Times New Roman" w:hAnsi="Times New Roman" w:cs="Times New Roman"/>
          <w:sz w:val="28"/>
          <w:szCs w:val="28"/>
        </w:rPr>
        <w:t>ЗАЯВКА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на подключение к "Единой автоматизированной системе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 в Ростовской области"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от "____" ____________ 20___ г.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</w:t>
      </w:r>
      <w:proofErr w:type="gramStart"/>
      <w:r w:rsidRPr="00AE15A8">
        <w:rPr>
          <w:rFonts w:ascii="Times New Roman" w:hAnsi="Times New Roman" w:cs="Times New Roman"/>
          <w:sz w:val="28"/>
          <w:szCs w:val="28"/>
        </w:rPr>
        <w:t>зарегистрировать в Системе/исключить</w:t>
      </w:r>
      <w:proofErr w:type="gramEnd"/>
      <w:r w:rsidRPr="00AE15A8">
        <w:rPr>
          <w:rFonts w:ascii="Times New Roman" w:hAnsi="Times New Roman" w:cs="Times New Roman"/>
          <w:sz w:val="28"/>
          <w:szCs w:val="28"/>
        </w:rPr>
        <w:t xml:space="preserve"> из Системы/внести изменения в учетные данные) (выбрать необходимую операцию) следующих работников организации: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(ИНН организации, полное наименование организации)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согласно нижеследующим сведениям:</w:t>
      </w:r>
      <w:bookmarkStart w:id="2" w:name="_GoBack"/>
      <w:bookmarkEnd w:id="2"/>
    </w:p>
    <w:p w:rsidR="00C87907" w:rsidRPr="00AE15A8" w:rsidRDefault="00C87907" w:rsidP="00C87907">
      <w:pPr>
        <w:rPr>
          <w:rFonts w:ascii="Times New Roman" w:hAnsi="Times New Roman" w:cs="Times New Roman"/>
          <w:sz w:val="28"/>
          <w:szCs w:val="28"/>
        </w:rPr>
        <w:sectPr w:rsidR="00C87907" w:rsidRPr="00AE15A8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474"/>
        <w:gridCol w:w="963"/>
        <w:gridCol w:w="1474"/>
        <w:gridCol w:w="1474"/>
        <w:gridCol w:w="2040"/>
        <w:gridCol w:w="1133"/>
        <w:gridCol w:w="2324"/>
        <w:gridCol w:w="2097"/>
      </w:tblGrid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Право на электронную подпись документов &lt;*&gt; (да/нет)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 &lt;**&gt;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907" w:rsidRPr="00AE15A8" w:rsidRDefault="00C87907" w:rsidP="00C87907">
      <w:pPr>
        <w:rPr>
          <w:rFonts w:ascii="Times New Roman" w:hAnsi="Times New Roman" w:cs="Times New Roman"/>
          <w:sz w:val="28"/>
          <w:szCs w:val="28"/>
        </w:rPr>
        <w:sectPr w:rsidR="00C87907" w:rsidRPr="00AE15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0D5A" w:rsidRPr="004355ED" w:rsidRDefault="00A20D5A" w:rsidP="004355ED">
      <w:pPr>
        <w:tabs>
          <w:tab w:val="left" w:pos="3216"/>
        </w:tabs>
      </w:pPr>
    </w:p>
    <w:sectPr w:rsidR="00A20D5A" w:rsidRPr="004355ED" w:rsidSect="005F7F5B">
      <w:pgSz w:w="11900" w:h="16840"/>
      <w:pgMar w:top="1248" w:right="532" w:bottom="111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9F" w:rsidRDefault="00782F9F" w:rsidP="005F7F5B">
      <w:r>
        <w:separator/>
      </w:r>
    </w:p>
  </w:endnote>
  <w:endnote w:type="continuationSeparator" w:id="0">
    <w:p w:rsidR="00782F9F" w:rsidRDefault="00782F9F" w:rsidP="005F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9F" w:rsidRDefault="00782F9F"/>
  </w:footnote>
  <w:footnote w:type="continuationSeparator" w:id="0">
    <w:p w:rsidR="00782F9F" w:rsidRDefault="00782F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2A05F7"/>
    <w:rsid w:val="002E14D9"/>
    <w:rsid w:val="00393E1F"/>
    <w:rsid w:val="00427DEA"/>
    <w:rsid w:val="004355ED"/>
    <w:rsid w:val="0045483C"/>
    <w:rsid w:val="004D4BD8"/>
    <w:rsid w:val="005E1580"/>
    <w:rsid w:val="005F7F5B"/>
    <w:rsid w:val="00716B5C"/>
    <w:rsid w:val="00782F9F"/>
    <w:rsid w:val="00787CF3"/>
    <w:rsid w:val="00800009"/>
    <w:rsid w:val="00837703"/>
    <w:rsid w:val="008A52C5"/>
    <w:rsid w:val="008F6FDD"/>
    <w:rsid w:val="00956A7C"/>
    <w:rsid w:val="0097530F"/>
    <w:rsid w:val="00990556"/>
    <w:rsid w:val="009C5F06"/>
    <w:rsid w:val="00A20D5A"/>
    <w:rsid w:val="00A64830"/>
    <w:rsid w:val="00B64079"/>
    <w:rsid w:val="00BD3E9E"/>
    <w:rsid w:val="00C57429"/>
    <w:rsid w:val="00C87907"/>
    <w:rsid w:val="00D8712D"/>
    <w:rsid w:val="00D87C32"/>
    <w:rsid w:val="00DE0EA6"/>
    <w:rsid w:val="00E2660D"/>
    <w:rsid w:val="00EB4ECB"/>
    <w:rsid w:val="00F0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C879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20312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128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23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2018-10-30T05:21:00Z</cp:lastPrinted>
  <dcterms:created xsi:type="dcterms:W3CDTF">2018-10-26T12:37:00Z</dcterms:created>
  <dcterms:modified xsi:type="dcterms:W3CDTF">2018-10-30T13:02:00Z</dcterms:modified>
</cp:coreProperties>
</file>