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A6" w:rsidRPr="00B2505B" w:rsidRDefault="00B2505B" w:rsidP="00572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16</w:t>
      </w:r>
      <w:r w:rsidR="0038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мая</w:t>
      </w:r>
      <w:r w:rsidR="00385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659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0915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445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4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3</w:t>
      </w:r>
      <w:r w:rsidR="00D2595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Роговский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4D7751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9A3E37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Роговского </w:t>
      </w:r>
      <w:r w:rsidR="00844453">
        <w:rPr>
          <w:rFonts w:ascii="Times New Roman" w:hAnsi="Times New Roman" w:cs="Times New Roman"/>
          <w:b/>
          <w:sz w:val="28"/>
          <w:szCs w:val="28"/>
        </w:rPr>
        <w:t>сельского поселения от 07.12.20</w:t>
      </w:r>
      <w:r w:rsidR="009A3E37">
        <w:rPr>
          <w:rFonts w:ascii="Times New Roman" w:hAnsi="Times New Roman" w:cs="Times New Roman"/>
          <w:b/>
          <w:sz w:val="28"/>
          <w:szCs w:val="28"/>
        </w:rPr>
        <w:t>18 № 1</w:t>
      </w:r>
      <w:r w:rsidR="00D25954">
        <w:rPr>
          <w:rFonts w:ascii="Times New Roman" w:hAnsi="Times New Roman" w:cs="Times New Roman"/>
          <w:b/>
          <w:sz w:val="28"/>
          <w:szCs w:val="28"/>
        </w:rPr>
        <w:t>80</w:t>
      </w:r>
      <w:r w:rsidR="009A3E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505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Роговского сельского поселения «</w:t>
      </w:r>
      <w:r w:rsidR="00D25954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и создание условий для управления муниципальными финансами</w:t>
      </w:r>
      <w:r w:rsidR="00B2505B">
        <w:rPr>
          <w:rFonts w:ascii="Times New Roman" w:hAnsi="Times New Roman" w:cs="Times New Roman"/>
          <w:b/>
          <w:sz w:val="28"/>
          <w:szCs w:val="28"/>
        </w:rPr>
        <w:t>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Pr="00091586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поселения», руководствуясь Устав</w:t>
      </w:r>
      <w:r w:rsidR="00B65947" w:rsidRPr="00091586">
        <w:rPr>
          <w:rFonts w:ascii="Times New Roman" w:hAnsi="Times New Roman" w:cs="Times New Roman"/>
          <w:sz w:val="26"/>
          <w:szCs w:val="26"/>
        </w:rPr>
        <w:t>ом</w:t>
      </w:r>
      <w:r w:rsidRPr="000915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«Роговское сельское поселение»,</w:t>
      </w:r>
    </w:p>
    <w:p w:rsidR="00B2505B" w:rsidRPr="00091586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 xml:space="preserve">1. </w:t>
      </w:r>
      <w:r w:rsidR="00D11089" w:rsidRPr="00091586">
        <w:rPr>
          <w:rFonts w:ascii="Times New Roman" w:hAnsi="Times New Roman" w:cs="Times New Roman"/>
          <w:sz w:val="26"/>
          <w:szCs w:val="26"/>
        </w:rPr>
        <w:t>Внести в постановление Администрации Роговского сельского поселения от 07.12.2018 № 1</w:t>
      </w:r>
      <w:r w:rsidR="00D25954">
        <w:rPr>
          <w:rFonts w:ascii="Times New Roman" w:hAnsi="Times New Roman" w:cs="Times New Roman"/>
          <w:sz w:val="26"/>
          <w:szCs w:val="26"/>
        </w:rPr>
        <w:t>80</w:t>
      </w:r>
      <w:r w:rsidR="00D11089" w:rsidRPr="00091586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Pr="00091586">
        <w:rPr>
          <w:rFonts w:ascii="Times New Roman" w:hAnsi="Times New Roman" w:cs="Times New Roman"/>
          <w:sz w:val="26"/>
          <w:szCs w:val="26"/>
        </w:rPr>
        <w:t xml:space="preserve"> </w:t>
      </w:r>
      <w:r w:rsidR="00D11089" w:rsidRPr="00091586">
        <w:rPr>
          <w:rFonts w:ascii="Times New Roman" w:hAnsi="Times New Roman" w:cs="Times New Roman"/>
          <w:sz w:val="26"/>
          <w:szCs w:val="26"/>
        </w:rPr>
        <w:t>муниципальной</w:t>
      </w:r>
      <w:r w:rsidR="003821D3" w:rsidRPr="00091586">
        <w:rPr>
          <w:rFonts w:ascii="Times New Roman" w:hAnsi="Times New Roman" w:cs="Times New Roman"/>
          <w:sz w:val="26"/>
          <w:szCs w:val="26"/>
        </w:rPr>
        <w:t xml:space="preserve"> </w:t>
      </w:r>
      <w:r w:rsidR="00D11089" w:rsidRPr="00091586">
        <w:rPr>
          <w:rFonts w:ascii="Times New Roman" w:hAnsi="Times New Roman" w:cs="Times New Roman"/>
          <w:sz w:val="26"/>
          <w:szCs w:val="26"/>
        </w:rPr>
        <w:t>программы</w:t>
      </w:r>
      <w:r w:rsidR="003821D3" w:rsidRPr="00091586">
        <w:rPr>
          <w:rFonts w:ascii="Times New Roman" w:hAnsi="Times New Roman" w:cs="Times New Roman"/>
          <w:sz w:val="26"/>
          <w:szCs w:val="26"/>
        </w:rPr>
        <w:t xml:space="preserve"> Роговского сельского поселения «</w:t>
      </w:r>
      <w:r w:rsidR="00D25954">
        <w:rPr>
          <w:rFonts w:ascii="Times New Roman" w:hAnsi="Times New Roman" w:cs="Times New Roman"/>
          <w:sz w:val="26"/>
          <w:szCs w:val="26"/>
        </w:rPr>
        <w:t>Управление муниципальными финансами и создание условий для управления муниципальными финансами</w:t>
      </w:r>
      <w:r w:rsidR="003821D3" w:rsidRPr="00091586">
        <w:rPr>
          <w:rFonts w:ascii="Times New Roman" w:hAnsi="Times New Roman" w:cs="Times New Roman"/>
          <w:sz w:val="26"/>
          <w:szCs w:val="26"/>
        </w:rPr>
        <w:t xml:space="preserve">» </w:t>
      </w:r>
      <w:r w:rsidR="00B65947" w:rsidRPr="00091586">
        <w:rPr>
          <w:rFonts w:ascii="Times New Roman" w:hAnsi="Times New Roman" w:cs="Times New Roman"/>
          <w:sz w:val="26"/>
          <w:szCs w:val="26"/>
        </w:rPr>
        <w:t>изменения согласно приложению.</w:t>
      </w:r>
    </w:p>
    <w:p w:rsidR="003821D3" w:rsidRPr="00091586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2</w:t>
      </w:r>
      <w:r w:rsidR="003821D3" w:rsidRPr="0009158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3821D3" w:rsidRPr="00091586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3</w:t>
      </w:r>
      <w:r w:rsidR="003821D3" w:rsidRPr="00091586">
        <w:rPr>
          <w:rFonts w:ascii="Times New Roman" w:hAnsi="Times New Roman" w:cs="Times New Roman"/>
          <w:sz w:val="26"/>
          <w:szCs w:val="26"/>
        </w:rPr>
        <w:t>. Контроль за выполнение настоящего постановления оставляю за собой.</w:t>
      </w: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Pr="00091586" w:rsidRDefault="0038555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Pr="00091586" w:rsidRDefault="0038555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821D3" w:rsidRPr="00091586" w:rsidRDefault="003821D3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Роговского сельского поселения                                          Т.С. Вартанян</w:t>
      </w:r>
    </w:p>
    <w:p w:rsidR="00251385" w:rsidRPr="00091586" w:rsidRDefault="00251385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947" w:rsidRDefault="00B65947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947" w:rsidRDefault="00B65947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25138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947">
        <w:rPr>
          <w:rFonts w:ascii="Times New Roman" w:hAnsi="Times New Roman" w:cs="Times New Roman"/>
          <w:sz w:val="28"/>
          <w:szCs w:val="28"/>
        </w:rPr>
        <w:t xml:space="preserve">    </w:t>
      </w:r>
      <w:r w:rsidR="00B65947">
        <w:rPr>
          <w:rFonts w:ascii="Times New Roman" w:hAnsi="Times New Roman" w:cs="Times New Roman"/>
          <w:sz w:val="24"/>
          <w:szCs w:val="24"/>
        </w:rPr>
        <w:t>Приложение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Роговского 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B65947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85559">
        <w:rPr>
          <w:rFonts w:ascii="Times New Roman" w:hAnsi="Times New Roman" w:cs="Times New Roman"/>
          <w:sz w:val="24"/>
          <w:szCs w:val="24"/>
        </w:rPr>
        <w:t xml:space="preserve">                 от </w:t>
      </w:r>
      <w:r w:rsidR="00B65947">
        <w:rPr>
          <w:rFonts w:ascii="Times New Roman" w:hAnsi="Times New Roman" w:cs="Times New Roman"/>
          <w:sz w:val="24"/>
          <w:szCs w:val="24"/>
        </w:rPr>
        <w:t>16.05.2025 № 3</w:t>
      </w:r>
      <w:r w:rsidR="00D25954">
        <w:rPr>
          <w:rFonts w:ascii="Times New Roman" w:hAnsi="Times New Roman" w:cs="Times New Roman"/>
          <w:sz w:val="24"/>
          <w:szCs w:val="24"/>
        </w:rPr>
        <w:t>8</w:t>
      </w:r>
      <w:r w:rsidR="00C8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85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947" w:rsidRPr="004A7D38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947" w:rsidRPr="008C344F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3C3B64" w:rsidRPr="008C344F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вносимые в постановление </w:t>
      </w:r>
      <w:r w:rsidR="00F97088" w:rsidRPr="008C344F">
        <w:rPr>
          <w:rFonts w:ascii="Times New Roman" w:hAnsi="Times New Roman" w:cs="Times New Roman"/>
          <w:sz w:val="24"/>
          <w:szCs w:val="24"/>
        </w:rPr>
        <w:t>Администрации Роговского сельского поселения от 07.12.2018 № 1</w:t>
      </w:r>
      <w:r w:rsidR="00D25954">
        <w:rPr>
          <w:rFonts w:ascii="Times New Roman" w:hAnsi="Times New Roman" w:cs="Times New Roman"/>
          <w:sz w:val="24"/>
          <w:szCs w:val="24"/>
        </w:rPr>
        <w:t>80</w:t>
      </w:r>
      <w:r w:rsidR="00EA05FF">
        <w:rPr>
          <w:rFonts w:ascii="Times New Roman" w:hAnsi="Times New Roman" w:cs="Times New Roman"/>
          <w:sz w:val="24"/>
          <w:szCs w:val="24"/>
        </w:rPr>
        <w:t xml:space="preserve"> </w:t>
      </w:r>
      <w:r w:rsidRPr="008C344F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97088" w:rsidRPr="008C344F">
        <w:rPr>
          <w:rFonts w:ascii="Times New Roman" w:hAnsi="Times New Roman" w:cs="Times New Roman"/>
          <w:sz w:val="24"/>
          <w:szCs w:val="24"/>
        </w:rPr>
        <w:t>муниципальной</w:t>
      </w:r>
      <w:r w:rsidRPr="008C344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97088" w:rsidRPr="008C344F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25954" w:rsidRPr="00D25954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управления муниципальными финансами</w:t>
      </w:r>
      <w:r w:rsidRPr="008C344F">
        <w:rPr>
          <w:rFonts w:ascii="Times New Roman" w:hAnsi="Times New Roman" w:cs="Times New Roman"/>
          <w:sz w:val="24"/>
          <w:szCs w:val="24"/>
        </w:rPr>
        <w:t>»</w:t>
      </w:r>
    </w:p>
    <w:p w:rsidR="009C5C7D" w:rsidRPr="008C344F" w:rsidRDefault="009C5C7D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64" w:rsidRPr="008C344F" w:rsidRDefault="009C5C7D" w:rsidP="009C5C7D">
      <w:pPr>
        <w:tabs>
          <w:tab w:val="left" w:pos="4536"/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>В приложении № 1:</w:t>
      </w:r>
    </w:p>
    <w:p w:rsidR="009C5C7D" w:rsidRPr="008C344F" w:rsidRDefault="009C5C7D" w:rsidP="009C5C7D">
      <w:pPr>
        <w:pStyle w:val="a3"/>
        <w:tabs>
          <w:tab w:val="left" w:pos="4536"/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>1. В паспорте муниципальной программы Роговского сельского поселения «</w:t>
      </w:r>
      <w:r w:rsidR="00D25954" w:rsidRPr="00D25954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управления муниципальными финансами</w:t>
      </w:r>
      <w:r w:rsidRPr="008C344F">
        <w:rPr>
          <w:rFonts w:ascii="Times New Roman" w:hAnsi="Times New Roman" w:cs="Times New Roman"/>
          <w:sz w:val="24"/>
          <w:szCs w:val="24"/>
        </w:rPr>
        <w:t>» пункт 5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6050"/>
      </w:tblGrid>
      <w:tr w:rsidR="009C5C7D" w:rsidRPr="008C344F" w:rsidTr="009C5C7D">
        <w:tc>
          <w:tcPr>
            <w:tcW w:w="4673" w:type="dxa"/>
          </w:tcPr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«Объем финансового                   </w:t>
            </w:r>
          </w:p>
          <w:p w:rsidR="009C5C7D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>обеспечения за весь период реализации</w:t>
            </w:r>
          </w:p>
          <w:p w:rsidR="00274BAC" w:rsidRPr="008C344F" w:rsidRDefault="00274BAC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87" w:type="dxa"/>
          </w:tcPr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D25954">
              <w:rPr>
                <w:rFonts w:ascii="Times New Roman" w:hAnsi="Times New Roman" w:cs="Times New Roman"/>
                <w:sz w:val="24"/>
                <w:szCs w:val="24"/>
              </w:rPr>
              <w:t>426,2</w:t>
            </w: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C5C7D" w:rsidRPr="008C344F" w:rsidRDefault="009C5C7D" w:rsidP="00D2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D25954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рублей».</w:t>
            </w:r>
          </w:p>
        </w:tc>
      </w:tr>
    </w:tbl>
    <w:p w:rsidR="009565D5" w:rsidRDefault="009C5C7D" w:rsidP="009C5C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 </w:t>
      </w:r>
      <w:r w:rsidR="00091586">
        <w:rPr>
          <w:rFonts w:ascii="Times New Roman" w:hAnsi="Times New Roman" w:cs="Times New Roman"/>
          <w:sz w:val="24"/>
          <w:szCs w:val="24"/>
        </w:rPr>
        <w:t>1.1</w:t>
      </w:r>
      <w:r w:rsidRPr="008C344F">
        <w:rPr>
          <w:rFonts w:ascii="Times New Roman" w:hAnsi="Times New Roman" w:cs="Times New Roman"/>
          <w:sz w:val="24"/>
          <w:szCs w:val="24"/>
        </w:rPr>
        <w:t xml:space="preserve">. </w:t>
      </w:r>
      <w:r w:rsidR="008C344F" w:rsidRPr="008C344F">
        <w:rPr>
          <w:rFonts w:ascii="Times New Roman" w:hAnsi="Times New Roman" w:cs="Times New Roman"/>
          <w:sz w:val="24"/>
          <w:szCs w:val="24"/>
        </w:rPr>
        <w:t xml:space="preserve"> Подраздел 4 изложить в следующей редакции:</w:t>
      </w:r>
    </w:p>
    <w:p w:rsidR="006A0EED" w:rsidRPr="008C344F" w:rsidRDefault="006A0EED" w:rsidP="009C5C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0EED">
        <w:rPr>
          <w:rFonts w:ascii="Times New Roman" w:hAnsi="Times New Roman" w:cs="Times New Roman"/>
          <w:sz w:val="24"/>
          <w:szCs w:val="24"/>
        </w:rPr>
        <w:t>«4. Финансовое обеспечение муниципальной программы</w:t>
      </w:r>
    </w:p>
    <w:tbl>
      <w:tblPr>
        <w:tblStyle w:val="1"/>
        <w:tblW w:w="9599" w:type="dxa"/>
        <w:tblLook w:val="04A0" w:firstRow="1" w:lastRow="0" w:firstColumn="1" w:lastColumn="0" w:noHBand="0" w:noVBand="1"/>
      </w:tblPr>
      <w:tblGrid>
        <w:gridCol w:w="818"/>
        <w:gridCol w:w="3513"/>
        <w:gridCol w:w="1054"/>
        <w:gridCol w:w="1411"/>
        <w:gridCol w:w="1292"/>
        <w:gridCol w:w="1185"/>
        <w:gridCol w:w="326"/>
      </w:tblGrid>
      <w:tr w:rsidR="00911A9C" w:rsidRPr="00911A9C" w:rsidTr="00AB487A">
        <w:trPr>
          <w:gridAfter w:val="1"/>
          <w:wAfter w:w="255" w:type="dxa"/>
        </w:trPr>
        <w:tc>
          <w:tcPr>
            <w:tcW w:w="821" w:type="dxa"/>
            <w:vMerge w:val="restart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542" w:type="dxa"/>
            <w:vMerge w:val="restart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4981" w:type="dxa"/>
            <w:gridSpan w:val="4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 w:val="restart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2" w:type="dxa"/>
          </w:tcPr>
          <w:p w:rsidR="00911A9C" w:rsidRPr="00911A9C" w:rsidRDefault="00911A9C" w:rsidP="00911A9C">
            <w:pPr>
              <w:jc w:val="both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финансами»,</w:t>
            </w:r>
          </w:p>
          <w:p w:rsidR="00911A9C" w:rsidRPr="00911A9C" w:rsidRDefault="00911A9C" w:rsidP="00911A9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  <w:r w:rsidRPr="00911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9C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9C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 w:val="restart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911A9C">
              <w:rPr>
                <w:rFonts w:ascii="Times New Roman" w:hAnsi="Times New Roman" w:cs="Times New Roman"/>
                <w:color w:val="000000"/>
              </w:rPr>
              <w:t>Осуществление внешнего муниципального финансового контроля</w:t>
            </w:r>
            <w:r w:rsidRPr="00911A9C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93" w:type="dxa"/>
          </w:tcPr>
          <w:p w:rsidR="00911A9C" w:rsidRPr="00911A9C" w:rsidRDefault="00FA426A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 w:rsidRPr="00FA426A">
              <w:rPr>
                <w:rFonts w:ascii="Times New Roman" w:hAnsi="Times New Roman" w:cs="Times New Roman"/>
              </w:rPr>
              <w:t>140,0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93" w:type="dxa"/>
          </w:tcPr>
          <w:p w:rsidR="00911A9C" w:rsidRPr="00911A9C" w:rsidRDefault="00FA426A" w:rsidP="00911A9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AB487A" w:rsidRPr="00911A9C" w:rsidTr="00AB487A">
        <w:trPr>
          <w:gridAfter w:val="1"/>
          <w:wAfter w:w="255" w:type="dxa"/>
          <w:trHeight w:val="281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 w:val="restart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911A9C">
              <w:rPr>
                <w:rFonts w:ascii="Times New Roman" w:hAnsi="Times New Roman" w:cs="Times New Roman"/>
                <w:bCs/>
                <w:kern w:val="2"/>
              </w:rPr>
              <w:t>Осуществление внутреннего муниципального финансового контроля</w:t>
            </w:r>
            <w:r w:rsidRPr="00911A9C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93" w:type="dxa"/>
          </w:tcPr>
          <w:p w:rsidR="00911A9C" w:rsidRPr="00911A9C" w:rsidRDefault="00FA426A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911A9C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</w:tr>
      <w:tr w:rsidR="00AB487A" w:rsidRPr="00911A9C" w:rsidTr="00AB487A">
        <w:trPr>
          <w:gridAfter w:val="1"/>
          <w:wAfter w:w="255" w:type="dxa"/>
        </w:trPr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911A9C" w:rsidRPr="00911A9C" w:rsidRDefault="00FA426A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274BAC">
              <w:rPr>
                <w:rFonts w:ascii="Times New Roman" w:hAnsi="Times New Roman" w:cs="Times New Roman"/>
              </w:rPr>
              <w:t>131,0</w:t>
            </w:r>
          </w:p>
        </w:tc>
      </w:tr>
      <w:tr w:rsidR="00AB487A" w:rsidRPr="00911A9C" w:rsidTr="00AB487A">
        <w:tc>
          <w:tcPr>
            <w:tcW w:w="821" w:type="dxa"/>
            <w:vMerge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11A9C" w:rsidRPr="00911A9C" w:rsidRDefault="00911A9C" w:rsidP="00911A9C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1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4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3" w:type="dxa"/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911A9C" w:rsidRPr="00911A9C" w:rsidRDefault="00911A9C" w:rsidP="00911A9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911A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487A" w:rsidRPr="00911A9C" w:rsidRDefault="00AB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8C344F" w:rsidRPr="008C344F" w:rsidRDefault="006A0EED" w:rsidP="008C344F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45" w:rsidRPr="00091586" w:rsidRDefault="00950E45" w:rsidP="0095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0E45" w:rsidRPr="00091586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E45" w:rsidRPr="00950E45" w:rsidRDefault="00091586" w:rsidP="00950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50E45" w:rsidRPr="00950E45">
        <w:rPr>
          <w:rFonts w:ascii="Times New Roman" w:hAnsi="Times New Roman" w:cs="Times New Roman"/>
          <w:sz w:val="24"/>
          <w:szCs w:val="24"/>
        </w:rPr>
        <w:t xml:space="preserve">.  Подраздел </w:t>
      </w:r>
      <w:r w:rsidR="00950E45">
        <w:rPr>
          <w:rFonts w:ascii="Times New Roman" w:hAnsi="Times New Roman" w:cs="Times New Roman"/>
          <w:sz w:val="24"/>
          <w:szCs w:val="24"/>
        </w:rPr>
        <w:t>5 Паспорта комплекса процессных мероприятий «</w:t>
      </w:r>
      <w:r w:rsidR="00274BAC">
        <w:rPr>
          <w:rFonts w:ascii="Times New Roman" w:hAnsi="Times New Roman" w:cs="Times New Roman"/>
          <w:sz w:val="24"/>
          <w:szCs w:val="24"/>
        </w:rPr>
        <w:t>Осуществление внешнего муниципального финансового контроля</w:t>
      </w:r>
      <w:r w:rsidR="00950E45">
        <w:rPr>
          <w:rFonts w:ascii="Times New Roman" w:hAnsi="Times New Roman" w:cs="Times New Roman"/>
          <w:sz w:val="24"/>
          <w:szCs w:val="24"/>
        </w:rPr>
        <w:t xml:space="preserve">» </w:t>
      </w:r>
      <w:r w:rsidR="00950E45" w:rsidRPr="00950E4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0E45" w:rsidRDefault="00950E45" w:rsidP="00950E4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0E45">
        <w:rPr>
          <w:rFonts w:ascii="Times New Roman" w:hAnsi="Times New Roman" w:cs="Times New Roman"/>
          <w:sz w:val="24"/>
          <w:szCs w:val="24"/>
        </w:rPr>
        <w:t>«</w:t>
      </w: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2"/>
        <w:tblW w:w="14706" w:type="dxa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  <w:gridCol w:w="390"/>
      </w:tblGrid>
      <w:tr w:rsidR="00274BAC" w:rsidRPr="00274BAC" w:rsidTr="00274BAC">
        <w:trPr>
          <w:gridAfter w:val="1"/>
          <w:wAfter w:w="390" w:type="dxa"/>
          <w:trHeight w:val="189"/>
        </w:trPr>
        <w:tc>
          <w:tcPr>
            <w:tcW w:w="562" w:type="dxa"/>
          </w:tcPr>
          <w:p w:rsidR="00274BAC" w:rsidRPr="00274BAC" w:rsidRDefault="00274BAC" w:rsidP="00274B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74BAC" w:rsidRPr="00274BAC" w:rsidTr="00274BAC">
        <w:trPr>
          <w:gridAfter w:val="1"/>
          <w:wAfter w:w="390" w:type="dxa"/>
        </w:trPr>
        <w:tc>
          <w:tcPr>
            <w:tcW w:w="562" w:type="dxa"/>
          </w:tcPr>
          <w:p w:rsidR="00274BAC" w:rsidRPr="00274BAC" w:rsidRDefault="00274BAC" w:rsidP="00274B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4BAC" w:rsidRPr="00274BAC" w:rsidTr="00274BAC">
        <w:trPr>
          <w:gridAfter w:val="1"/>
          <w:wAfter w:w="390" w:type="dxa"/>
        </w:trPr>
        <w:tc>
          <w:tcPr>
            <w:tcW w:w="562" w:type="dxa"/>
            <w:vMerge w:val="restart"/>
          </w:tcPr>
          <w:p w:rsidR="00274BAC" w:rsidRPr="00274BAC" w:rsidRDefault="00274BAC" w:rsidP="00274BA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«Осуществление внешнего муниципального финансового контроля (всего), в том числе: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274BAC" w:rsidRPr="00274BAC" w:rsidTr="00274BAC">
        <w:trPr>
          <w:gridAfter w:val="1"/>
          <w:wAfter w:w="390" w:type="dxa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4BAC" w:rsidRPr="00274BAC" w:rsidTr="00274BAC">
        <w:trPr>
          <w:gridAfter w:val="1"/>
          <w:wAfter w:w="390" w:type="dxa"/>
          <w:trHeight w:val="266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4BAC" w:rsidRPr="00274BAC" w:rsidTr="00274BAC">
        <w:trPr>
          <w:gridAfter w:val="1"/>
          <w:wAfter w:w="390" w:type="dxa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4BAC" w:rsidRPr="00274BAC" w:rsidTr="00274BAC">
        <w:trPr>
          <w:gridAfter w:val="1"/>
          <w:wAfter w:w="390" w:type="dxa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274BAC" w:rsidRPr="00274BAC" w:rsidTr="00274BAC">
        <w:trPr>
          <w:trHeight w:val="270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4BAC" w:rsidRPr="00274BAC" w:rsidRDefault="00274BAC">
            <w:r>
              <w:t>»</w:t>
            </w:r>
          </w:p>
        </w:tc>
      </w:tr>
    </w:tbl>
    <w:p w:rsidR="00BC7CFB" w:rsidRDefault="00BC7CFB" w:rsidP="00274B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C7CFB" w:rsidRPr="00BC7CFB" w:rsidRDefault="00BC7CFB" w:rsidP="00BC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FB">
        <w:rPr>
          <w:rFonts w:ascii="Times New Roman" w:hAnsi="Times New Roman" w:cs="Times New Roman"/>
          <w:sz w:val="24"/>
          <w:szCs w:val="24"/>
        </w:rPr>
        <w:t>3.  Подраздел 5 Паспорта комплекса процессных мероприятий «</w:t>
      </w:r>
      <w:r w:rsidR="00274BAC"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</w:t>
      </w:r>
      <w:r w:rsidRPr="00BC7CFB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BC7CFB" w:rsidRPr="00BC7CFB" w:rsidRDefault="00BC7CFB" w:rsidP="00BC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FB">
        <w:rPr>
          <w:rFonts w:ascii="Times New Roman" w:hAnsi="Times New Roman" w:cs="Times New Roman"/>
          <w:sz w:val="24"/>
          <w:szCs w:val="24"/>
        </w:rPr>
        <w:t>«5. Финансовое обеспечение комплекса процессных мероприятий</w:t>
      </w:r>
    </w:p>
    <w:tbl>
      <w:tblPr>
        <w:tblStyle w:val="3"/>
        <w:tblW w:w="14766" w:type="dxa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  <w:gridCol w:w="450"/>
      </w:tblGrid>
      <w:tr w:rsidR="00274BAC" w:rsidRPr="00274BAC" w:rsidTr="00274BAC">
        <w:trPr>
          <w:gridAfter w:val="1"/>
          <w:wAfter w:w="450" w:type="dxa"/>
          <w:trHeight w:val="189"/>
        </w:trPr>
        <w:tc>
          <w:tcPr>
            <w:tcW w:w="562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74BAC" w:rsidRPr="00274BAC" w:rsidTr="00274BAC">
        <w:trPr>
          <w:gridAfter w:val="1"/>
          <w:wAfter w:w="450" w:type="dxa"/>
        </w:trPr>
        <w:tc>
          <w:tcPr>
            <w:tcW w:w="562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4BAC" w:rsidRPr="00274BAC" w:rsidTr="00274BAC">
        <w:trPr>
          <w:gridAfter w:val="1"/>
          <w:wAfter w:w="450" w:type="dxa"/>
        </w:trPr>
        <w:tc>
          <w:tcPr>
            <w:tcW w:w="562" w:type="dxa"/>
            <w:vMerge w:val="restart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274BAC" w:rsidRPr="00274BAC" w:rsidRDefault="00274BAC" w:rsidP="00274B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«Осуществление внутреннего муниципального финансового контроля (всего), в том числе: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274BAC" w:rsidRPr="00274BAC" w:rsidTr="00274BAC">
        <w:trPr>
          <w:gridAfter w:val="1"/>
          <w:wAfter w:w="450" w:type="dxa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4BAC" w:rsidRPr="00274BAC" w:rsidTr="00274BAC">
        <w:trPr>
          <w:gridAfter w:val="1"/>
          <w:wAfter w:w="450" w:type="dxa"/>
          <w:trHeight w:val="266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4BAC" w:rsidRPr="00274BAC" w:rsidTr="00274BAC">
        <w:trPr>
          <w:gridAfter w:val="1"/>
          <w:wAfter w:w="450" w:type="dxa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4BAC" w:rsidRPr="00274BAC" w:rsidTr="00274BAC">
        <w:trPr>
          <w:gridAfter w:val="1"/>
          <w:wAfter w:w="450" w:type="dxa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274BAC" w:rsidRPr="00274BAC" w:rsidTr="00274BAC">
        <w:trPr>
          <w:trHeight w:val="270"/>
        </w:trPr>
        <w:tc>
          <w:tcPr>
            <w:tcW w:w="562" w:type="dxa"/>
            <w:vMerge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274BAC" w:rsidRPr="00274BAC" w:rsidRDefault="00274BAC" w:rsidP="0027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74BAC" w:rsidRPr="00274BAC" w:rsidRDefault="00274BAC" w:rsidP="002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B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4BAC" w:rsidRPr="00274BAC" w:rsidRDefault="0027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C7CFB" w:rsidRDefault="00BC7CFB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C7CFB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19" w:rsidRDefault="00583219" w:rsidP="00137BB1">
      <w:pPr>
        <w:spacing w:after="0" w:line="240" w:lineRule="auto"/>
      </w:pPr>
      <w:r>
        <w:separator/>
      </w:r>
    </w:p>
  </w:endnote>
  <w:endnote w:type="continuationSeparator" w:id="0">
    <w:p w:rsidR="00583219" w:rsidRDefault="00583219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19" w:rsidRDefault="00583219" w:rsidP="00137BB1">
      <w:pPr>
        <w:spacing w:after="0" w:line="240" w:lineRule="auto"/>
      </w:pPr>
      <w:r>
        <w:separator/>
      </w:r>
    </w:p>
  </w:footnote>
  <w:footnote w:type="continuationSeparator" w:id="0">
    <w:p w:rsidR="00583219" w:rsidRDefault="00583219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F410B45"/>
    <w:multiLevelType w:val="hybridMultilevel"/>
    <w:tmpl w:val="130626EE"/>
    <w:lvl w:ilvl="0" w:tplc="2A2E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19"/>
  </w:num>
  <w:num w:numId="11">
    <w:abstractNumId w:val="13"/>
  </w:num>
  <w:num w:numId="12">
    <w:abstractNumId w:val="17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21"/>
  </w:num>
  <w:num w:numId="18">
    <w:abstractNumId w:val="12"/>
  </w:num>
  <w:num w:numId="19">
    <w:abstractNumId w:val="2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B"/>
    <w:rsid w:val="000116F5"/>
    <w:rsid w:val="00037DB0"/>
    <w:rsid w:val="00041EF1"/>
    <w:rsid w:val="00045FDF"/>
    <w:rsid w:val="000531D1"/>
    <w:rsid w:val="000549E9"/>
    <w:rsid w:val="00091586"/>
    <w:rsid w:val="000B7AB8"/>
    <w:rsid w:val="000D1A6E"/>
    <w:rsid w:val="000D720D"/>
    <w:rsid w:val="000E773C"/>
    <w:rsid w:val="001030FB"/>
    <w:rsid w:val="001069EA"/>
    <w:rsid w:val="00137BB1"/>
    <w:rsid w:val="00171475"/>
    <w:rsid w:val="00192CF0"/>
    <w:rsid w:val="00194681"/>
    <w:rsid w:val="001A77AA"/>
    <w:rsid w:val="001C1EE6"/>
    <w:rsid w:val="001C3AE2"/>
    <w:rsid w:val="001C51B4"/>
    <w:rsid w:val="001F6CAC"/>
    <w:rsid w:val="00202151"/>
    <w:rsid w:val="002050C3"/>
    <w:rsid w:val="00216BC9"/>
    <w:rsid w:val="002210D0"/>
    <w:rsid w:val="00227B33"/>
    <w:rsid w:val="00230348"/>
    <w:rsid w:val="0025093D"/>
    <w:rsid w:val="00251385"/>
    <w:rsid w:val="00266F7D"/>
    <w:rsid w:val="00274BAC"/>
    <w:rsid w:val="00295AAC"/>
    <w:rsid w:val="00297904"/>
    <w:rsid w:val="002B6F07"/>
    <w:rsid w:val="002B7C52"/>
    <w:rsid w:val="002E51D5"/>
    <w:rsid w:val="002E6121"/>
    <w:rsid w:val="002F0917"/>
    <w:rsid w:val="002F0A45"/>
    <w:rsid w:val="002F69A3"/>
    <w:rsid w:val="00302932"/>
    <w:rsid w:val="00304E35"/>
    <w:rsid w:val="00307A94"/>
    <w:rsid w:val="003133D4"/>
    <w:rsid w:val="00330A99"/>
    <w:rsid w:val="0033282A"/>
    <w:rsid w:val="00336511"/>
    <w:rsid w:val="0034231E"/>
    <w:rsid w:val="003569BE"/>
    <w:rsid w:val="003612B7"/>
    <w:rsid w:val="0036353F"/>
    <w:rsid w:val="0038006E"/>
    <w:rsid w:val="003821D3"/>
    <w:rsid w:val="00385559"/>
    <w:rsid w:val="00386B7F"/>
    <w:rsid w:val="0039156C"/>
    <w:rsid w:val="003B5E69"/>
    <w:rsid w:val="003C3B64"/>
    <w:rsid w:val="003E3D3B"/>
    <w:rsid w:val="003F6F92"/>
    <w:rsid w:val="00407754"/>
    <w:rsid w:val="0041695E"/>
    <w:rsid w:val="00441862"/>
    <w:rsid w:val="00453456"/>
    <w:rsid w:val="00456BC3"/>
    <w:rsid w:val="00462B6C"/>
    <w:rsid w:val="004660B8"/>
    <w:rsid w:val="004869CC"/>
    <w:rsid w:val="00492BE8"/>
    <w:rsid w:val="004A7D38"/>
    <w:rsid w:val="004D26FA"/>
    <w:rsid w:val="004D7751"/>
    <w:rsid w:val="004E2821"/>
    <w:rsid w:val="00505CFF"/>
    <w:rsid w:val="00514B8D"/>
    <w:rsid w:val="00521C22"/>
    <w:rsid w:val="0053209B"/>
    <w:rsid w:val="005500D5"/>
    <w:rsid w:val="00554616"/>
    <w:rsid w:val="0056183A"/>
    <w:rsid w:val="00564113"/>
    <w:rsid w:val="00567DB7"/>
    <w:rsid w:val="00570C04"/>
    <w:rsid w:val="00572176"/>
    <w:rsid w:val="00573DF0"/>
    <w:rsid w:val="00583219"/>
    <w:rsid w:val="00585628"/>
    <w:rsid w:val="005954A1"/>
    <w:rsid w:val="005A0D48"/>
    <w:rsid w:val="005A1962"/>
    <w:rsid w:val="005A43EA"/>
    <w:rsid w:val="005C7F1C"/>
    <w:rsid w:val="005D4605"/>
    <w:rsid w:val="005E0674"/>
    <w:rsid w:val="005E3649"/>
    <w:rsid w:val="005F37D8"/>
    <w:rsid w:val="005F4C14"/>
    <w:rsid w:val="005F51D6"/>
    <w:rsid w:val="005F5276"/>
    <w:rsid w:val="005F600D"/>
    <w:rsid w:val="00606245"/>
    <w:rsid w:val="006125CE"/>
    <w:rsid w:val="00615CB7"/>
    <w:rsid w:val="006478CE"/>
    <w:rsid w:val="00654E2E"/>
    <w:rsid w:val="006746B6"/>
    <w:rsid w:val="00677408"/>
    <w:rsid w:val="00680646"/>
    <w:rsid w:val="00682FE4"/>
    <w:rsid w:val="00692F24"/>
    <w:rsid w:val="006943F7"/>
    <w:rsid w:val="00696D2F"/>
    <w:rsid w:val="006A0EED"/>
    <w:rsid w:val="006D563E"/>
    <w:rsid w:val="006E100F"/>
    <w:rsid w:val="0071383C"/>
    <w:rsid w:val="00721FEC"/>
    <w:rsid w:val="00743996"/>
    <w:rsid w:val="007440B9"/>
    <w:rsid w:val="00745478"/>
    <w:rsid w:val="00764A27"/>
    <w:rsid w:val="00766927"/>
    <w:rsid w:val="00777422"/>
    <w:rsid w:val="007955FF"/>
    <w:rsid w:val="007A03C3"/>
    <w:rsid w:val="007B38D6"/>
    <w:rsid w:val="007B649A"/>
    <w:rsid w:val="007B79F3"/>
    <w:rsid w:val="007D143C"/>
    <w:rsid w:val="007E1B0F"/>
    <w:rsid w:val="007E4C16"/>
    <w:rsid w:val="007F073E"/>
    <w:rsid w:val="00802AB1"/>
    <w:rsid w:val="008152FD"/>
    <w:rsid w:val="0082652B"/>
    <w:rsid w:val="00844453"/>
    <w:rsid w:val="00847ABF"/>
    <w:rsid w:val="00852BB9"/>
    <w:rsid w:val="00856E81"/>
    <w:rsid w:val="008669C8"/>
    <w:rsid w:val="00893761"/>
    <w:rsid w:val="008A3CE5"/>
    <w:rsid w:val="008B4150"/>
    <w:rsid w:val="008C344F"/>
    <w:rsid w:val="008D5A7E"/>
    <w:rsid w:val="008E48A6"/>
    <w:rsid w:val="008E7142"/>
    <w:rsid w:val="008F030D"/>
    <w:rsid w:val="00911A9C"/>
    <w:rsid w:val="00913C8C"/>
    <w:rsid w:val="00920DE3"/>
    <w:rsid w:val="00921448"/>
    <w:rsid w:val="00925F77"/>
    <w:rsid w:val="00933EB6"/>
    <w:rsid w:val="00946D31"/>
    <w:rsid w:val="00950E45"/>
    <w:rsid w:val="0095110B"/>
    <w:rsid w:val="009565D5"/>
    <w:rsid w:val="0096286B"/>
    <w:rsid w:val="009660AE"/>
    <w:rsid w:val="00981F16"/>
    <w:rsid w:val="0098250E"/>
    <w:rsid w:val="009914B9"/>
    <w:rsid w:val="009A3E37"/>
    <w:rsid w:val="009A561F"/>
    <w:rsid w:val="009C28C7"/>
    <w:rsid w:val="009C5C7D"/>
    <w:rsid w:val="009C73BC"/>
    <w:rsid w:val="009D7E3D"/>
    <w:rsid w:val="009E6952"/>
    <w:rsid w:val="00A311ED"/>
    <w:rsid w:val="00A41C20"/>
    <w:rsid w:val="00A83D11"/>
    <w:rsid w:val="00A85D1D"/>
    <w:rsid w:val="00AA168B"/>
    <w:rsid w:val="00AB487A"/>
    <w:rsid w:val="00AB63C6"/>
    <w:rsid w:val="00AC0A03"/>
    <w:rsid w:val="00AF6A89"/>
    <w:rsid w:val="00B05CD4"/>
    <w:rsid w:val="00B103A9"/>
    <w:rsid w:val="00B2505B"/>
    <w:rsid w:val="00B25F4F"/>
    <w:rsid w:val="00B27861"/>
    <w:rsid w:val="00B477E0"/>
    <w:rsid w:val="00B50A20"/>
    <w:rsid w:val="00B519B1"/>
    <w:rsid w:val="00B65947"/>
    <w:rsid w:val="00B76F65"/>
    <w:rsid w:val="00B85FEB"/>
    <w:rsid w:val="00B94B7C"/>
    <w:rsid w:val="00BA7167"/>
    <w:rsid w:val="00BB5189"/>
    <w:rsid w:val="00BC7CFB"/>
    <w:rsid w:val="00BD3A9A"/>
    <w:rsid w:val="00C11636"/>
    <w:rsid w:val="00C119B2"/>
    <w:rsid w:val="00C12109"/>
    <w:rsid w:val="00C208DD"/>
    <w:rsid w:val="00C23182"/>
    <w:rsid w:val="00C2458D"/>
    <w:rsid w:val="00C257F0"/>
    <w:rsid w:val="00C27A4D"/>
    <w:rsid w:val="00C34A4C"/>
    <w:rsid w:val="00C44B35"/>
    <w:rsid w:val="00C44F37"/>
    <w:rsid w:val="00C75B10"/>
    <w:rsid w:val="00C80481"/>
    <w:rsid w:val="00C816A1"/>
    <w:rsid w:val="00C863B5"/>
    <w:rsid w:val="00C92CAA"/>
    <w:rsid w:val="00CD0B1E"/>
    <w:rsid w:val="00CE30AA"/>
    <w:rsid w:val="00CE6FA1"/>
    <w:rsid w:val="00CF22E3"/>
    <w:rsid w:val="00D00EF8"/>
    <w:rsid w:val="00D11089"/>
    <w:rsid w:val="00D25954"/>
    <w:rsid w:val="00D36353"/>
    <w:rsid w:val="00D36D8C"/>
    <w:rsid w:val="00D42431"/>
    <w:rsid w:val="00D42FDB"/>
    <w:rsid w:val="00D602A0"/>
    <w:rsid w:val="00D6130E"/>
    <w:rsid w:val="00D65B9B"/>
    <w:rsid w:val="00D7308C"/>
    <w:rsid w:val="00D91EFB"/>
    <w:rsid w:val="00DA2BDD"/>
    <w:rsid w:val="00DA750E"/>
    <w:rsid w:val="00DB4190"/>
    <w:rsid w:val="00DD249D"/>
    <w:rsid w:val="00DF52FB"/>
    <w:rsid w:val="00DF7EF0"/>
    <w:rsid w:val="00E00FF7"/>
    <w:rsid w:val="00E0746D"/>
    <w:rsid w:val="00E1685D"/>
    <w:rsid w:val="00E20AA0"/>
    <w:rsid w:val="00E231F1"/>
    <w:rsid w:val="00E3161C"/>
    <w:rsid w:val="00E31C05"/>
    <w:rsid w:val="00E43003"/>
    <w:rsid w:val="00E53603"/>
    <w:rsid w:val="00E54AB4"/>
    <w:rsid w:val="00E575E6"/>
    <w:rsid w:val="00E67B7E"/>
    <w:rsid w:val="00E8684F"/>
    <w:rsid w:val="00E901DF"/>
    <w:rsid w:val="00EA05FF"/>
    <w:rsid w:val="00EA0BC4"/>
    <w:rsid w:val="00EB292A"/>
    <w:rsid w:val="00EB3DBB"/>
    <w:rsid w:val="00EB64C6"/>
    <w:rsid w:val="00EB71A2"/>
    <w:rsid w:val="00EE4EF3"/>
    <w:rsid w:val="00EE79AC"/>
    <w:rsid w:val="00EF28E9"/>
    <w:rsid w:val="00F01E8A"/>
    <w:rsid w:val="00F05EBA"/>
    <w:rsid w:val="00F06C0F"/>
    <w:rsid w:val="00F122B7"/>
    <w:rsid w:val="00F239C4"/>
    <w:rsid w:val="00F4638F"/>
    <w:rsid w:val="00F60FAB"/>
    <w:rsid w:val="00F635AF"/>
    <w:rsid w:val="00F74FE1"/>
    <w:rsid w:val="00F814D8"/>
    <w:rsid w:val="00F83125"/>
    <w:rsid w:val="00F97088"/>
    <w:rsid w:val="00FA32CC"/>
    <w:rsid w:val="00FA426A"/>
    <w:rsid w:val="00FC30A6"/>
    <w:rsid w:val="00FD5D1A"/>
    <w:rsid w:val="00FD742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C699-3794-4853-9D35-ABCB536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Balloon Text"/>
    <w:basedOn w:val="a"/>
    <w:link w:val="aa"/>
    <w:uiPriority w:val="99"/>
    <w:semiHidden/>
    <w:unhideWhenUsed/>
    <w:rsid w:val="0084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5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91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27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27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CB02-D81D-4F2B-B2A3-7BB5F731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RgSpAdmin</cp:lastModifiedBy>
  <cp:revision>151</cp:revision>
  <cp:lastPrinted>2025-01-21T12:33:00Z</cp:lastPrinted>
  <dcterms:created xsi:type="dcterms:W3CDTF">2024-09-17T11:46:00Z</dcterms:created>
  <dcterms:modified xsi:type="dcterms:W3CDTF">2025-05-20T11:56:00Z</dcterms:modified>
</cp:coreProperties>
</file>