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F06AB6" w:rsidRDefault="004D085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="00F06AB6">
        <w:rPr>
          <w:rFonts w:ascii="Times New Roman" w:hAnsi="Times New Roman"/>
          <w:sz w:val="24"/>
          <w:szCs w:val="24"/>
        </w:rPr>
        <w:t>.04.2019 №</w:t>
      </w:r>
      <w:r w:rsidR="000A7BFF">
        <w:rPr>
          <w:rFonts w:ascii="Times New Roman" w:hAnsi="Times New Roman"/>
          <w:sz w:val="24"/>
          <w:szCs w:val="24"/>
        </w:rPr>
        <w:t xml:space="preserve"> 63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F06AB6" w:rsidRPr="00CF1838" w:rsidRDefault="00F06AB6" w:rsidP="00F06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D27A06"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F1838">
        <w:rPr>
          <w:rFonts w:ascii="Times New Roman" w:hAnsi="Times New Roman" w:cs="Times New Roman"/>
          <w:sz w:val="24"/>
          <w:szCs w:val="24"/>
        </w:rPr>
        <w:t>за отчетный период 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F18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AB6" w:rsidRPr="00CF1838" w:rsidRDefault="00F06AB6" w:rsidP="00F06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4"/>
        <w:gridCol w:w="1842"/>
        <w:gridCol w:w="2268"/>
        <w:gridCol w:w="993"/>
        <w:gridCol w:w="1559"/>
        <w:gridCol w:w="1843"/>
        <w:gridCol w:w="1700"/>
        <w:gridCol w:w="993"/>
        <w:gridCol w:w="1558"/>
      </w:tblGrid>
      <w:tr w:rsidR="00F06AB6" w:rsidRPr="00CF1838" w:rsidTr="00E722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7C08EC" w:rsidRPr="00CF1838">
              <w:rPr>
                <w:rFonts w:ascii="Times New Roman" w:hAnsi="Times New Roman" w:cs="Times New Roman"/>
                <w:sz w:val="24"/>
                <w:szCs w:val="24"/>
              </w:rPr>
              <w:t>неосвоение</w:t>
            </w:r>
          </w:p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E722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5"/>
        <w:tblW w:w="158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26"/>
        <w:gridCol w:w="1985"/>
        <w:gridCol w:w="2193"/>
        <w:gridCol w:w="993"/>
        <w:gridCol w:w="1559"/>
        <w:gridCol w:w="1843"/>
        <w:gridCol w:w="1700"/>
        <w:gridCol w:w="993"/>
        <w:gridCol w:w="1558"/>
      </w:tblGrid>
      <w:tr w:rsidR="00F06AB6" w:rsidRPr="00CF1838" w:rsidTr="00E7228E">
        <w:trPr>
          <w:tblHeader/>
          <w:tblCellSpacing w:w="5" w:type="nil"/>
        </w:trPr>
        <w:tc>
          <w:tcPr>
            <w:tcW w:w="426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A06" w:rsidRPr="00CF1838" w:rsidTr="00E7228E">
        <w:trPr>
          <w:trHeight w:val="202"/>
          <w:tblCellSpacing w:w="5" w:type="nil"/>
        </w:trPr>
        <w:tc>
          <w:tcPr>
            <w:tcW w:w="426" w:type="dxa"/>
          </w:tcPr>
          <w:p w:rsidR="00D27A06" w:rsidRPr="00715E81" w:rsidRDefault="00D27A06" w:rsidP="00D27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</w:tcPr>
          <w:p w:rsidR="00D27A06" w:rsidRPr="00D27A06" w:rsidRDefault="00D27A06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D27A06" w:rsidRPr="00D27A06" w:rsidRDefault="00D27A06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985" w:type="dxa"/>
          </w:tcPr>
          <w:p w:rsidR="00D27A06" w:rsidRPr="00D27A06" w:rsidRDefault="00D27A06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 сельского поселения</w:t>
            </w:r>
          </w:p>
        </w:tc>
        <w:tc>
          <w:tcPr>
            <w:tcW w:w="2193" w:type="dxa"/>
          </w:tcPr>
          <w:p w:rsidR="00D27A06" w:rsidRPr="00715E81" w:rsidRDefault="00715E81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27A06" w:rsidRPr="00CF1838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27A06" w:rsidRPr="00CF1838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27A06" w:rsidRDefault="00D27A06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27A06" w:rsidRDefault="00D27A06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27A06" w:rsidRDefault="00D27A06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D27A06" w:rsidRPr="00CF1838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E81" w:rsidRPr="00CF1838" w:rsidTr="00E7228E">
        <w:trPr>
          <w:trHeight w:val="263"/>
          <w:tblCellSpacing w:w="5" w:type="nil"/>
        </w:trPr>
        <w:tc>
          <w:tcPr>
            <w:tcW w:w="426" w:type="dxa"/>
          </w:tcPr>
          <w:p w:rsidR="00715E81" w:rsidRPr="00715E81" w:rsidRDefault="00715E81" w:rsidP="00D27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</w:tcPr>
          <w:p w:rsidR="00715E81" w:rsidRPr="00D27A06" w:rsidRDefault="00715E81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1.1 </w:t>
            </w:r>
          </w:p>
          <w:p w:rsidR="00715E81" w:rsidRPr="00D27A06" w:rsidRDefault="00715E81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бюджета Роговского сельского поселения и снижением недоимки</w:t>
            </w:r>
          </w:p>
        </w:tc>
        <w:tc>
          <w:tcPr>
            <w:tcW w:w="1985" w:type="dxa"/>
          </w:tcPr>
          <w:p w:rsidR="00715E81" w:rsidRPr="00D27A06" w:rsidRDefault="00715E81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 сельского поселения</w:t>
            </w:r>
          </w:p>
        </w:tc>
        <w:tc>
          <w:tcPr>
            <w:tcW w:w="2193" w:type="dxa"/>
          </w:tcPr>
          <w:p w:rsidR="00715E81" w:rsidRPr="00715E81" w:rsidRDefault="00715E81" w:rsidP="00E7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81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долгосрочной сбалансированности и устойчивости бюджета поселения</w:t>
            </w:r>
          </w:p>
        </w:tc>
        <w:tc>
          <w:tcPr>
            <w:tcW w:w="993" w:type="dxa"/>
          </w:tcPr>
          <w:p w:rsidR="00715E81" w:rsidRPr="00CF1838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5E81" w:rsidRPr="00CF1838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715E81" w:rsidRPr="00CF1838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E81" w:rsidRPr="00CF1838" w:rsidTr="00E7228E">
        <w:trPr>
          <w:tblCellSpacing w:w="5" w:type="nil"/>
        </w:trPr>
        <w:tc>
          <w:tcPr>
            <w:tcW w:w="426" w:type="dxa"/>
          </w:tcPr>
          <w:p w:rsidR="00715E81" w:rsidRPr="00715E81" w:rsidRDefault="00715E81" w:rsidP="00D27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6" w:type="dxa"/>
          </w:tcPr>
          <w:p w:rsidR="00715E81" w:rsidRPr="00D27A06" w:rsidRDefault="00715E81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</w:t>
            </w:r>
          </w:p>
          <w:p w:rsidR="00715E81" w:rsidRPr="00D27A06" w:rsidRDefault="00715E81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льгот, установленных нормативн</w:t>
            </w:r>
            <w:proofErr w:type="gramStart"/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Роговского сельского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715E81" w:rsidRPr="00D27A06" w:rsidRDefault="00715E81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E81" w:rsidRPr="00D27A06" w:rsidRDefault="00715E81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Роговского  сельского поселения</w:t>
            </w:r>
          </w:p>
        </w:tc>
        <w:tc>
          <w:tcPr>
            <w:tcW w:w="2193" w:type="dxa"/>
          </w:tcPr>
          <w:p w:rsidR="00715E81" w:rsidRPr="00715E81" w:rsidRDefault="00715E81" w:rsidP="00E7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81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долгосрочной сбалансированности и устойчивости бюджета поселения</w:t>
            </w:r>
          </w:p>
        </w:tc>
        <w:tc>
          <w:tcPr>
            <w:tcW w:w="993" w:type="dxa"/>
          </w:tcPr>
          <w:p w:rsidR="00715E81" w:rsidRPr="00CF1838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5E81" w:rsidRPr="00CF1838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715E81" w:rsidRPr="00CF1838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7A06" w:rsidRPr="00CF1838" w:rsidTr="00E7228E">
        <w:trPr>
          <w:trHeight w:val="1970"/>
          <w:tblCellSpacing w:w="5" w:type="nil"/>
        </w:trPr>
        <w:tc>
          <w:tcPr>
            <w:tcW w:w="426" w:type="dxa"/>
          </w:tcPr>
          <w:p w:rsidR="00D27A06" w:rsidRPr="00715E81" w:rsidRDefault="00715E81" w:rsidP="00D27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6" w:type="dxa"/>
          </w:tcPr>
          <w:p w:rsidR="00D27A06" w:rsidRPr="00D27A06" w:rsidRDefault="00D27A06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1.3</w:t>
            </w:r>
          </w:p>
          <w:p w:rsidR="00D27A06" w:rsidRPr="00D27A06" w:rsidRDefault="00D27A06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расходов бюджета поселения в соответствии с  муниципальными программами</w:t>
            </w:r>
          </w:p>
        </w:tc>
        <w:tc>
          <w:tcPr>
            <w:tcW w:w="1985" w:type="dxa"/>
          </w:tcPr>
          <w:p w:rsidR="00D27A06" w:rsidRPr="00D27A06" w:rsidRDefault="00D27A06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 сельского поселения</w:t>
            </w:r>
          </w:p>
        </w:tc>
        <w:tc>
          <w:tcPr>
            <w:tcW w:w="2193" w:type="dxa"/>
          </w:tcPr>
          <w:p w:rsidR="00D27A06" w:rsidRPr="00715E81" w:rsidRDefault="00715E81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обеспечения долгосрочной сбалансированности и устойчивости бюджета поселения</w:t>
            </w:r>
          </w:p>
        </w:tc>
        <w:tc>
          <w:tcPr>
            <w:tcW w:w="993" w:type="dxa"/>
          </w:tcPr>
          <w:p w:rsidR="00D27A06" w:rsidRPr="00CF1838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D27A06" w:rsidRPr="00CF1838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D27A06" w:rsidRDefault="00D27A06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27A06" w:rsidRDefault="00D27A06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27A06" w:rsidRDefault="00D27A06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D27A06" w:rsidRPr="00CF1838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7A06" w:rsidRPr="00CF1838" w:rsidTr="00E7228E">
        <w:trPr>
          <w:trHeight w:val="1183"/>
          <w:tblCellSpacing w:w="5" w:type="nil"/>
        </w:trPr>
        <w:tc>
          <w:tcPr>
            <w:tcW w:w="426" w:type="dxa"/>
          </w:tcPr>
          <w:p w:rsidR="00D27A06" w:rsidRPr="00715E81" w:rsidRDefault="00715E81" w:rsidP="00D27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6" w:type="dxa"/>
          </w:tcPr>
          <w:p w:rsidR="00D27A06" w:rsidRPr="00D27A06" w:rsidRDefault="00D27A06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  <w:p w:rsidR="00D27A06" w:rsidRPr="00D27A06" w:rsidRDefault="00D27A06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нормативно-методическое обеспечение и организация бюджетного процесса</w:t>
            </w:r>
          </w:p>
        </w:tc>
        <w:tc>
          <w:tcPr>
            <w:tcW w:w="1985" w:type="dxa"/>
          </w:tcPr>
          <w:p w:rsidR="00D27A06" w:rsidRPr="00D27A06" w:rsidRDefault="00D27A06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 сельского поселения</w:t>
            </w:r>
          </w:p>
        </w:tc>
        <w:tc>
          <w:tcPr>
            <w:tcW w:w="2193" w:type="dxa"/>
          </w:tcPr>
          <w:p w:rsidR="00D27A06" w:rsidRPr="00715E81" w:rsidRDefault="00715E81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27A06" w:rsidRPr="00997581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27A06" w:rsidRPr="00997581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27A06" w:rsidRDefault="00D27A06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27A06" w:rsidRDefault="00D27A06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27A06" w:rsidRDefault="00D27A06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D27A06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E81" w:rsidRPr="00CF1838" w:rsidTr="00E7228E">
        <w:trPr>
          <w:tblCellSpacing w:w="5" w:type="nil"/>
        </w:trPr>
        <w:tc>
          <w:tcPr>
            <w:tcW w:w="426" w:type="dxa"/>
          </w:tcPr>
          <w:p w:rsidR="00715E81" w:rsidRPr="00715E81" w:rsidRDefault="00715E81" w:rsidP="00D27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6" w:type="dxa"/>
          </w:tcPr>
          <w:p w:rsidR="00715E81" w:rsidRPr="00D27A06" w:rsidRDefault="00715E81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2.1 </w:t>
            </w:r>
          </w:p>
          <w:p w:rsidR="00715E81" w:rsidRPr="00D27A06" w:rsidRDefault="00715E81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985" w:type="dxa"/>
          </w:tcPr>
          <w:p w:rsidR="00715E81" w:rsidRPr="00D27A06" w:rsidRDefault="00715E81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 сельского поселения</w:t>
            </w:r>
          </w:p>
        </w:tc>
        <w:tc>
          <w:tcPr>
            <w:tcW w:w="2193" w:type="dxa"/>
          </w:tcPr>
          <w:p w:rsidR="00715E81" w:rsidRPr="00715E81" w:rsidRDefault="00715E81" w:rsidP="00E7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81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и методологическое обеспечение бюджетного процесса, своевременная и качественная подготовка проекта решения о бюджете поселения  на очередной финансовый год и плановый период, организация исполнения бюджета поселения, формирование бюджетной отчетности</w:t>
            </w:r>
          </w:p>
        </w:tc>
        <w:tc>
          <w:tcPr>
            <w:tcW w:w="993" w:type="dxa"/>
          </w:tcPr>
          <w:p w:rsidR="00715E81" w:rsidRPr="00CF1838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5E81" w:rsidRPr="00CF1838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715E81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E81" w:rsidRPr="00CF1838" w:rsidTr="00E7228E">
        <w:trPr>
          <w:tblCellSpacing w:w="5" w:type="nil"/>
        </w:trPr>
        <w:tc>
          <w:tcPr>
            <w:tcW w:w="426" w:type="dxa"/>
          </w:tcPr>
          <w:p w:rsidR="00715E81" w:rsidRPr="00715E81" w:rsidRDefault="00715E81" w:rsidP="00D27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6" w:type="dxa"/>
          </w:tcPr>
          <w:p w:rsidR="00715E81" w:rsidRPr="00D27A06" w:rsidRDefault="00715E81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2.2 </w:t>
            </w:r>
          </w:p>
          <w:p w:rsidR="00715E81" w:rsidRPr="00D27A06" w:rsidRDefault="00715E81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резервного фонда Администрации Роговского сельского поселения</w:t>
            </w:r>
          </w:p>
        </w:tc>
        <w:tc>
          <w:tcPr>
            <w:tcW w:w="1985" w:type="dxa"/>
          </w:tcPr>
          <w:p w:rsidR="00715E81" w:rsidRPr="00D27A06" w:rsidRDefault="00715E81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 сельского поселения</w:t>
            </w:r>
          </w:p>
        </w:tc>
        <w:tc>
          <w:tcPr>
            <w:tcW w:w="2193" w:type="dxa"/>
          </w:tcPr>
          <w:p w:rsidR="00715E81" w:rsidRPr="00715E81" w:rsidRDefault="00715E81" w:rsidP="00E7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81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и методологическое обеспечение бюджетного процесса, своевременная и качественная подготовка проекта решения о бюджете поселения  на очередной финансовый год и плановый период, организация исполнения бюджета поселения, формирование бюджетной отчетности</w:t>
            </w:r>
          </w:p>
        </w:tc>
        <w:tc>
          <w:tcPr>
            <w:tcW w:w="993" w:type="dxa"/>
          </w:tcPr>
          <w:p w:rsidR="00715E81" w:rsidRPr="00CF1838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5E81" w:rsidRPr="00CF1838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715E81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7A06" w:rsidRPr="00CF1838" w:rsidTr="00E7228E">
        <w:trPr>
          <w:tblCellSpacing w:w="5" w:type="nil"/>
        </w:trPr>
        <w:tc>
          <w:tcPr>
            <w:tcW w:w="426" w:type="dxa"/>
          </w:tcPr>
          <w:p w:rsidR="00D27A06" w:rsidRPr="00715E81" w:rsidRDefault="00715E81" w:rsidP="00D27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6" w:type="dxa"/>
          </w:tcPr>
          <w:p w:rsidR="00D27A06" w:rsidRPr="00D27A06" w:rsidRDefault="00D27A06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D27A06" w:rsidRPr="00D27A06" w:rsidRDefault="00D27A06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Роговского </w:t>
            </w:r>
            <w:proofErr w:type="gramStart"/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D27A06" w:rsidRPr="00D27A06" w:rsidRDefault="00D27A06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 сельского поселения</w:t>
            </w:r>
          </w:p>
        </w:tc>
        <w:tc>
          <w:tcPr>
            <w:tcW w:w="2193" w:type="dxa"/>
          </w:tcPr>
          <w:p w:rsidR="00D27A06" w:rsidRPr="00715E81" w:rsidRDefault="00715E81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27A06" w:rsidRPr="00997581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27A06" w:rsidRPr="00997581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27A06" w:rsidRDefault="00D27A06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27A06" w:rsidRDefault="00D27A06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27A06" w:rsidRDefault="00D27A06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D27A06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E81" w:rsidRPr="00CF1838" w:rsidTr="00E7228E">
        <w:trPr>
          <w:tblCellSpacing w:w="5" w:type="nil"/>
        </w:trPr>
        <w:tc>
          <w:tcPr>
            <w:tcW w:w="426" w:type="dxa"/>
          </w:tcPr>
          <w:p w:rsidR="00715E81" w:rsidRPr="00715E81" w:rsidRDefault="00715E81" w:rsidP="00D27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</w:tcPr>
          <w:p w:rsidR="00715E81" w:rsidRPr="00D27A06" w:rsidRDefault="00715E81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3.1</w:t>
            </w:r>
          </w:p>
          <w:p w:rsidR="00715E81" w:rsidRPr="00D27A06" w:rsidRDefault="00715E81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проведения единой политики муниципальных заимствований Роговского сельского поселения, управления муниципальным долгом Роговского сельского поселения в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Бюджетным кодексом Российской Федерации</w:t>
            </w:r>
          </w:p>
          <w:p w:rsidR="00715E81" w:rsidRPr="00D27A06" w:rsidRDefault="00715E81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15E81" w:rsidRPr="00D27A06" w:rsidRDefault="00715E81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Роговского  сельского поселения</w:t>
            </w:r>
          </w:p>
        </w:tc>
        <w:tc>
          <w:tcPr>
            <w:tcW w:w="2193" w:type="dxa"/>
          </w:tcPr>
          <w:p w:rsidR="00715E81" w:rsidRPr="00715E81" w:rsidRDefault="00715E81" w:rsidP="00E7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81">
              <w:rPr>
                <w:rFonts w:ascii="Times New Roman" w:hAnsi="Times New Roman"/>
                <w:sz w:val="24"/>
                <w:szCs w:val="24"/>
              </w:rPr>
              <w:t xml:space="preserve">эффективное  управление муниципальным долгом </w:t>
            </w:r>
          </w:p>
        </w:tc>
        <w:tc>
          <w:tcPr>
            <w:tcW w:w="993" w:type="dxa"/>
          </w:tcPr>
          <w:p w:rsidR="00715E81" w:rsidRPr="00CF1838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5E81" w:rsidRPr="00CF1838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715E81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E81" w:rsidRPr="00CF1838" w:rsidTr="00E7228E">
        <w:trPr>
          <w:tblCellSpacing w:w="5" w:type="nil"/>
        </w:trPr>
        <w:tc>
          <w:tcPr>
            <w:tcW w:w="426" w:type="dxa"/>
          </w:tcPr>
          <w:p w:rsidR="00715E81" w:rsidRPr="00715E81" w:rsidRDefault="00715E81" w:rsidP="00D27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26" w:type="dxa"/>
          </w:tcPr>
          <w:p w:rsidR="00715E81" w:rsidRPr="00D27A06" w:rsidRDefault="00715E81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  <w:r w:rsidR="00856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6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5E81" w:rsidRPr="00D27A06" w:rsidRDefault="00715E81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 Роговского сельского поселения</w:t>
            </w:r>
          </w:p>
        </w:tc>
        <w:tc>
          <w:tcPr>
            <w:tcW w:w="1985" w:type="dxa"/>
          </w:tcPr>
          <w:p w:rsidR="00715E81" w:rsidRPr="00D27A06" w:rsidRDefault="00715E81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 сельского поселения</w:t>
            </w:r>
          </w:p>
        </w:tc>
        <w:tc>
          <w:tcPr>
            <w:tcW w:w="2193" w:type="dxa"/>
          </w:tcPr>
          <w:p w:rsidR="00715E81" w:rsidRPr="00715E81" w:rsidRDefault="00715E81" w:rsidP="00E7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E81">
              <w:rPr>
                <w:rFonts w:ascii="Times New Roman" w:hAnsi="Times New Roman"/>
                <w:sz w:val="24"/>
                <w:szCs w:val="24"/>
              </w:rPr>
              <w:t xml:space="preserve">эффективное  управление муниципальным долгом </w:t>
            </w:r>
          </w:p>
        </w:tc>
        <w:tc>
          <w:tcPr>
            <w:tcW w:w="993" w:type="dxa"/>
          </w:tcPr>
          <w:p w:rsidR="00715E81" w:rsidRPr="00CF1838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15E81" w:rsidRPr="00CF1838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5E81" w:rsidRDefault="00715E81">
            <w:r w:rsidRPr="008620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715E81" w:rsidRDefault="00715E81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7A06" w:rsidRPr="00CF1838" w:rsidTr="00E7228E">
        <w:trPr>
          <w:tblCellSpacing w:w="5" w:type="nil"/>
        </w:trPr>
        <w:tc>
          <w:tcPr>
            <w:tcW w:w="426" w:type="dxa"/>
          </w:tcPr>
          <w:p w:rsidR="00D27A06" w:rsidRPr="00715E81" w:rsidRDefault="00715E81" w:rsidP="00D27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6" w:type="dxa"/>
          </w:tcPr>
          <w:p w:rsidR="00D27A06" w:rsidRPr="00D27A06" w:rsidRDefault="00D27A06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Подпрограмма 4 Осуществление внешнего муниципального финансового контроля</w:t>
            </w:r>
          </w:p>
        </w:tc>
        <w:tc>
          <w:tcPr>
            <w:tcW w:w="1985" w:type="dxa"/>
          </w:tcPr>
          <w:p w:rsidR="00D27A06" w:rsidRPr="00D27A06" w:rsidRDefault="00D27A06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 сельского поселения</w:t>
            </w:r>
          </w:p>
        </w:tc>
        <w:tc>
          <w:tcPr>
            <w:tcW w:w="2193" w:type="dxa"/>
          </w:tcPr>
          <w:p w:rsidR="00D27A06" w:rsidRPr="00715E81" w:rsidRDefault="00715E81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D27A06" w:rsidRPr="00997581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27A06" w:rsidRPr="00997581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27A06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0" w:type="dxa"/>
          </w:tcPr>
          <w:p w:rsidR="00D27A06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</w:tcPr>
          <w:p w:rsidR="00D27A06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8" w:type="dxa"/>
          </w:tcPr>
          <w:p w:rsidR="00D27A06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7A06" w:rsidRPr="00CF1838" w:rsidTr="00E7228E">
        <w:trPr>
          <w:tblCellSpacing w:w="5" w:type="nil"/>
        </w:trPr>
        <w:tc>
          <w:tcPr>
            <w:tcW w:w="426" w:type="dxa"/>
          </w:tcPr>
          <w:p w:rsidR="00D27A06" w:rsidRPr="00715E81" w:rsidRDefault="00715E81" w:rsidP="00D27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6" w:type="dxa"/>
          </w:tcPr>
          <w:p w:rsidR="00D27A06" w:rsidRPr="00D27A06" w:rsidRDefault="00D27A06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4.1 </w:t>
            </w:r>
          </w:p>
          <w:p w:rsidR="00D27A06" w:rsidRPr="00D27A06" w:rsidRDefault="00D27A06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  <w:p w:rsidR="00D27A06" w:rsidRPr="00D27A06" w:rsidRDefault="00D27A06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7A06" w:rsidRPr="00D27A06" w:rsidRDefault="00D27A06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2193" w:type="dxa"/>
          </w:tcPr>
          <w:p w:rsidR="00D27A06" w:rsidRPr="00715E81" w:rsidRDefault="00715E81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8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993" w:type="dxa"/>
          </w:tcPr>
          <w:p w:rsidR="00D27A06" w:rsidRPr="00997581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D27A06" w:rsidRPr="00997581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58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D27A06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0" w:type="dxa"/>
          </w:tcPr>
          <w:p w:rsidR="00D27A06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</w:tcPr>
          <w:p w:rsidR="00D27A06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8" w:type="dxa"/>
          </w:tcPr>
          <w:p w:rsidR="00D27A06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7A06" w:rsidRPr="00CF1838" w:rsidTr="00E7228E">
        <w:trPr>
          <w:tblCellSpacing w:w="5" w:type="nil"/>
        </w:trPr>
        <w:tc>
          <w:tcPr>
            <w:tcW w:w="426" w:type="dxa"/>
            <w:vMerge w:val="restart"/>
          </w:tcPr>
          <w:p w:rsidR="00D27A06" w:rsidRPr="00CF1838" w:rsidRDefault="00595243" w:rsidP="00D27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6" w:type="dxa"/>
            <w:vMerge w:val="restart"/>
          </w:tcPr>
          <w:p w:rsidR="00D27A06" w:rsidRPr="00D27A06" w:rsidRDefault="00D27A06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</w:tcPr>
          <w:p w:rsidR="00D27A06" w:rsidRPr="00D27A06" w:rsidRDefault="00D27A06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93" w:type="dxa"/>
          </w:tcPr>
          <w:p w:rsidR="00D27A06" w:rsidRPr="00CF1838" w:rsidRDefault="00D27A06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27A06" w:rsidRPr="00CF1838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27A06" w:rsidRPr="00CF1838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D27A06" w:rsidRDefault="00D27A06" w:rsidP="00D27A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700" w:type="dxa"/>
            <w:vAlign w:val="center"/>
          </w:tcPr>
          <w:p w:rsidR="00D27A06" w:rsidRDefault="00D27A06" w:rsidP="00D27A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  <w:vAlign w:val="center"/>
          </w:tcPr>
          <w:p w:rsidR="00D27A06" w:rsidRDefault="00D27A06" w:rsidP="00D27A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58" w:type="dxa"/>
          </w:tcPr>
          <w:p w:rsidR="00D27A06" w:rsidRPr="00CF1838" w:rsidRDefault="00D27A06" w:rsidP="00D27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7A06" w:rsidRPr="00CF1838" w:rsidTr="00E7228E">
        <w:trPr>
          <w:tblCellSpacing w:w="5" w:type="nil"/>
        </w:trPr>
        <w:tc>
          <w:tcPr>
            <w:tcW w:w="426" w:type="dxa"/>
            <w:vMerge/>
          </w:tcPr>
          <w:p w:rsidR="00D27A06" w:rsidRPr="00CF1838" w:rsidRDefault="00D27A06" w:rsidP="00D27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D27A06" w:rsidRPr="00D27A06" w:rsidRDefault="00D27A06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7A06" w:rsidRPr="00D27A06" w:rsidRDefault="00D27A06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193" w:type="dxa"/>
          </w:tcPr>
          <w:p w:rsidR="00D27A06" w:rsidRPr="00CF1838" w:rsidRDefault="00D27A06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27A06" w:rsidRPr="00CF1838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27A06" w:rsidRPr="00CF1838" w:rsidRDefault="00D27A06" w:rsidP="00D27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vAlign w:val="center"/>
          </w:tcPr>
          <w:p w:rsidR="00D27A06" w:rsidRDefault="00D27A06" w:rsidP="00D27A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700" w:type="dxa"/>
            <w:vAlign w:val="center"/>
          </w:tcPr>
          <w:p w:rsidR="00D27A06" w:rsidRDefault="00D27A06" w:rsidP="00D27A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  <w:vAlign w:val="center"/>
          </w:tcPr>
          <w:p w:rsidR="00D27A06" w:rsidRDefault="00D27A06" w:rsidP="00D27A0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58" w:type="dxa"/>
          </w:tcPr>
          <w:p w:rsidR="00D27A06" w:rsidRPr="00CF1838" w:rsidRDefault="00D27A06" w:rsidP="00D27A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AB6" w:rsidRPr="00CF1838" w:rsidRDefault="00F06AB6" w:rsidP="00F06A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715E81" w:rsidRDefault="00715E81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E81" w:rsidRPr="00CF1838" w:rsidRDefault="00715E81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085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.04.2019 №</w:t>
      </w:r>
      <w:r w:rsidR="000A7BFF">
        <w:rPr>
          <w:rFonts w:ascii="Times New Roman" w:hAnsi="Times New Roman"/>
          <w:sz w:val="24"/>
          <w:szCs w:val="24"/>
        </w:rPr>
        <w:t xml:space="preserve"> 63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</w:t>
      </w:r>
      <w:r w:rsidR="00E3172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E31729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E31729">
        <w:rPr>
          <w:rFonts w:ascii="Times New Roman" w:eastAsia="Times New Roman" w:hAnsi="Times New Roman"/>
          <w:sz w:val="24"/>
          <w:szCs w:val="24"/>
          <w:lang w:eastAsia="ru-RU"/>
        </w:rPr>
        <w:t xml:space="preserve">18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31729" w:rsidRPr="00CF1838" w:rsidRDefault="00E31729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F06AB6" w:rsidRPr="00CF1838" w:rsidTr="00747A9D">
        <w:trPr>
          <w:trHeight w:val="552"/>
        </w:trPr>
        <w:tc>
          <w:tcPr>
            <w:tcW w:w="710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F06AB6" w:rsidRPr="00CF1838" w:rsidTr="00747A9D">
        <w:tc>
          <w:tcPr>
            <w:tcW w:w="710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B6" w:rsidRPr="00CF1838" w:rsidTr="00747A9D">
        <w:tc>
          <w:tcPr>
            <w:tcW w:w="710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5E81" w:rsidRPr="00CF1838" w:rsidTr="00747A9D">
        <w:tc>
          <w:tcPr>
            <w:tcW w:w="710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984" w:type="dxa"/>
          </w:tcPr>
          <w:p w:rsidR="00715E81" w:rsidRPr="00CF1838" w:rsidRDefault="00715E81" w:rsidP="00715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E81" w:rsidRPr="00CF1838" w:rsidTr="00747A9D">
        <w:tc>
          <w:tcPr>
            <w:tcW w:w="710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1.1 </w:t>
            </w:r>
          </w:p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бюджета Роговского сельского поселения и снижением недоимки</w:t>
            </w:r>
          </w:p>
        </w:tc>
        <w:tc>
          <w:tcPr>
            <w:tcW w:w="1984" w:type="dxa"/>
          </w:tcPr>
          <w:p w:rsidR="00715E81" w:rsidRPr="00CF1838" w:rsidRDefault="00715E81" w:rsidP="00715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715E81" w:rsidRDefault="00715E81" w:rsidP="00715E81">
            <w:pPr>
              <w:jc w:val="center"/>
            </w:pPr>
            <w:r w:rsidRPr="005E37A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E81" w:rsidRPr="00CF1838" w:rsidTr="00747A9D">
        <w:tc>
          <w:tcPr>
            <w:tcW w:w="710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</w:t>
            </w:r>
          </w:p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льгот, установленных нормативн</w:t>
            </w:r>
            <w:proofErr w:type="gramStart"/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Роговского сельского поселения</w:t>
            </w:r>
          </w:p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E81" w:rsidRPr="00997581" w:rsidRDefault="00715E81" w:rsidP="00715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Роговского сельского поселения 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715E81" w:rsidRDefault="00715E81" w:rsidP="00715E81">
            <w:pPr>
              <w:jc w:val="center"/>
            </w:pPr>
            <w:r w:rsidRPr="005E37A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E81" w:rsidRPr="00CF1838" w:rsidTr="00747A9D">
        <w:tc>
          <w:tcPr>
            <w:tcW w:w="710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1.3</w:t>
            </w:r>
          </w:p>
          <w:p w:rsidR="00715E81" w:rsidRPr="00D27A06" w:rsidRDefault="00715E81" w:rsidP="00715E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расходов бюджета </w:t>
            </w:r>
            <w:r w:rsidRPr="00D2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в соответствии с  муниципальными программами</w:t>
            </w:r>
          </w:p>
        </w:tc>
        <w:tc>
          <w:tcPr>
            <w:tcW w:w="1984" w:type="dxa"/>
          </w:tcPr>
          <w:p w:rsidR="00715E81" w:rsidRPr="00997581" w:rsidRDefault="00715E81" w:rsidP="00715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Роговского </w:t>
            </w: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715E81" w:rsidRDefault="00715E81" w:rsidP="00715E81">
            <w:pPr>
              <w:jc w:val="center"/>
            </w:pPr>
            <w:r w:rsidRPr="005E37A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E81" w:rsidRPr="00CF1838" w:rsidTr="00747A9D">
        <w:tc>
          <w:tcPr>
            <w:tcW w:w="710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нормативно-методическое обеспечение и организация бюджетного процесса</w:t>
            </w:r>
          </w:p>
        </w:tc>
        <w:tc>
          <w:tcPr>
            <w:tcW w:w="1984" w:type="dxa"/>
          </w:tcPr>
          <w:p w:rsidR="00715E81" w:rsidRPr="00997581" w:rsidRDefault="00715E81" w:rsidP="00715E8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715E81" w:rsidRDefault="00715E81" w:rsidP="00715E81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5E81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715E81" w:rsidRPr="00CF1838" w:rsidTr="00747A9D">
        <w:tc>
          <w:tcPr>
            <w:tcW w:w="710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2.1 </w:t>
            </w:r>
          </w:p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984" w:type="dxa"/>
          </w:tcPr>
          <w:p w:rsidR="00715E81" w:rsidRPr="00997581" w:rsidRDefault="00715E81" w:rsidP="0071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715E81" w:rsidRDefault="00715E81" w:rsidP="00715E81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5E81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E81" w:rsidRPr="00CF1838" w:rsidTr="00747A9D">
        <w:tc>
          <w:tcPr>
            <w:tcW w:w="710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2.2 </w:t>
            </w:r>
          </w:p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резервного фонда Администрации Роговского сельского поселения</w:t>
            </w:r>
          </w:p>
        </w:tc>
        <w:tc>
          <w:tcPr>
            <w:tcW w:w="1984" w:type="dxa"/>
          </w:tcPr>
          <w:p w:rsidR="00715E81" w:rsidRPr="00997581" w:rsidRDefault="00715E81" w:rsidP="0071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715E81" w:rsidRDefault="00715E81" w:rsidP="00715E81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5E81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E81" w:rsidRPr="00CF1838" w:rsidTr="00747A9D">
        <w:tc>
          <w:tcPr>
            <w:tcW w:w="710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Роговского </w:t>
            </w:r>
            <w:proofErr w:type="gramStart"/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715E81" w:rsidRPr="00997581" w:rsidRDefault="00715E81" w:rsidP="00715E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715E81" w:rsidRDefault="00715E81" w:rsidP="00715E81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5E81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E81" w:rsidRPr="00CF1838" w:rsidTr="00747A9D">
        <w:tc>
          <w:tcPr>
            <w:tcW w:w="710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Par1596"/>
            <w:bookmarkEnd w:id="2"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3.1</w:t>
            </w:r>
          </w:p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проведения единой политики муниципальных заимствований Роговского сельского поселения, управления муниципальным долгом Роговского сельского поселения в соответствии с Бюджетным кодексом Российской Федерации</w:t>
            </w:r>
          </w:p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E81" w:rsidRPr="00997581" w:rsidRDefault="00715E81" w:rsidP="00715E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715E81" w:rsidRDefault="00715E81" w:rsidP="00715E81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5E81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E81" w:rsidRPr="00CF1838" w:rsidTr="00747A9D">
        <w:tc>
          <w:tcPr>
            <w:tcW w:w="710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  <w:r w:rsidR="00856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6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5E81" w:rsidRPr="00D27A06" w:rsidRDefault="00715E81" w:rsidP="00715E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984" w:type="dxa"/>
          </w:tcPr>
          <w:p w:rsidR="00715E81" w:rsidRPr="00997581" w:rsidRDefault="00715E81" w:rsidP="0071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715E81" w:rsidRDefault="00715E81" w:rsidP="00715E81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715E81" w:rsidRDefault="00715E81" w:rsidP="00715E81">
            <w:pPr>
              <w:jc w:val="center"/>
            </w:pPr>
            <w:r w:rsidRPr="00DE3D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15E81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E81" w:rsidRPr="00CF1838" w:rsidTr="00747A9D">
        <w:tc>
          <w:tcPr>
            <w:tcW w:w="710" w:type="dxa"/>
          </w:tcPr>
          <w:p w:rsidR="00715E81" w:rsidRPr="00CF1838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5" w:type="dxa"/>
          </w:tcPr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Подпрограмма 4 Осуществление внешнего муниципального финансового контроля</w:t>
            </w:r>
          </w:p>
        </w:tc>
        <w:tc>
          <w:tcPr>
            <w:tcW w:w="1984" w:type="dxa"/>
          </w:tcPr>
          <w:p w:rsidR="00715E81" w:rsidRPr="00997581" w:rsidRDefault="00715E81" w:rsidP="0071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715E81" w:rsidRDefault="00715E81" w:rsidP="00715E81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715E81" w:rsidRPr="005E37A7" w:rsidRDefault="00715E81" w:rsidP="00715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715E81" w:rsidRDefault="00715E81" w:rsidP="00715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93" w:type="dxa"/>
          </w:tcPr>
          <w:p w:rsidR="00715E81" w:rsidRDefault="00715E81" w:rsidP="00715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</w:tcPr>
          <w:p w:rsidR="00715E81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5E81" w:rsidRPr="00CF1838" w:rsidTr="00747A9D">
        <w:tc>
          <w:tcPr>
            <w:tcW w:w="710" w:type="dxa"/>
          </w:tcPr>
          <w:p w:rsidR="00715E81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4.1 </w:t>
            </w:r>
          </w:p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  <w:p w:rsidR="00715E81" w:rsidRPr="00D27A06" w:rsidRDefault="00715E81" w:rsidP="00715E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E81" w:rsidRPr="00997581" w:rsidRDefault="00715E81" w:rsidP="00212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58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15E81" w:rsidRDefault="00715E81" w:rsidP="0021248A">
            <w:pPr>
              <w:jc w:val="center"/>
            </w:pPr>
            <w:r w:rsidRPr="002024C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715E81" w:rsidRDefault="00715E81" w:rsidP="0021248A">
            <w:pPr>
              <w:jc w:val="center"/>
            </w:pPr>
            <w:r w:rsidRPr="00E7793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715E81" w:rsidRPr="005E37A7" w:rsidRDefault="00715E81" w:rsidP="00715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715E81" w:rsidRDefault="00715E81" w:rsidP="00715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93" w:type="dxa"/>
          </w:tcPr>
          <w:p w:rsidR="00715E81" w:rsidRDefault="00715E81" w:rsidP="00715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</w:tcPr>
          <w:p w:rsidR="00715E81" w:rsidRDefault="00715E81" w:rsidP="0071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06AB6" w:rsidRPr="00CF1838" w:rsidSect="00F06AB6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085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.04.2019 №</w:t>
      </w:r>
      <w:r w:rsidR="000A7BFF">
        <w:rPr>
          <w:rFonts w:ascii="Times New Roman" w:hAnsi="Times New Roman"/>
          <w:sz w:val="24"/>
          <w:szCs w:val="24"/>
        </w:rPr>
        <w:t xml:space="preserve"> 63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муниципальной программы за 20</w:t>
      </w:r>
      <w:r w:rsidR="004D0856">
        <w:rPr>
          <w:rFonts w:ascii="Times New Roman" w:hAnsi="Times New Roman"/>
          <w:sz w:val="24"/>
          <w:szCs w:val="24"/>
        </w:rPr>
        <w:t>18</w:t>
      </w:r>
      <w:r w:rsidRPr="00CF1838">
        <w:rPr>
          <w:rFonts w:ascii="Times New Roman" w:hAnsi="Times New Roman"/>
          <w:sz w:val="24"/>
          <w:szCs w:val="24"/>
        </w:rPr>
        <w:t xml:space="preserve"> г.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4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73"/>
        <w:gridCol w:w="2693"/>
        <w:gridCol w:w="2121"/>
        <w:gridCol w:w="2128"/>
        <w:gridCol w:w="1560"/>
      </w:tblGrid>
      <w:tr w:rsidR="004D0856" w:rsidRPr="00CF1838" w:rsidTr="00490238">
        <w:trPr>
          <w:tblHeader/>
          <w:tblCellSpacing w:w="5" w:type="nil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4D08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D0856" w:rsidRPr="00CF1838" w:rsidTr="00490238">
        <w:trPr>
          <w:tblHeader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490238">
        <w:trPr>
          <w:tblHeader/>
          <w:tblCellSpacing w:w="5" w:type="nil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81B" w:rsidRPr="00CF1838" w:rsidTr="00490238">
        <w:trPr>
          <w:trHeight w:val="320"/>
          <w:tblCellSpacing w:w="5" w:type="nil"/>
        </w:trPr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81B" w:rsidRDefault="0000681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00681B" w:rsidRPr="00CF1838" w:rsidRDefault="0000681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5E81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B" w:rsidRPr="00CF1838" w:rsidRDefault="0000681B" w:rsidP="00E31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1B" w:rsidRPr="0035266B" w:rsidRDefault="00715E8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1B" w:rsidRPr="0035266B" w:rsidRDefault="00715E8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1B" w:rsidRPr="0035266B" w:rsidRDefault="00715E8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00681B" w:rsidRPr="00CF1838" w:rsidTr="00490238">
        <w:trPr>
          <w:trHeight w:val="309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81B" w:rsidRPr="00CF1838" w:rsidRDefault="0000681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B" w:rsidRPr="00CF1838" w:rsidRDefault="0000681B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1B" w:rsidRPr="0035266B" w:rsidRDefault="00715E8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1B" w:rsidRPr="0035266B" w:rsidRDefault="00715E8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1B" w:rsidRPr="0035266B" w:rsidRDefault="00715E8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7E0946" w:rsidRPr="00CF1838" w:rsidTr="00490238">
        <w:trPr>
          <w:trHeight w:val="387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946" w:rsidRPr="00CF1838" w:rsidRDefault="007E0946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46" w:rsidRPr="00CF1838" w:rsidRDefault="007E094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81" w:rsidRPr="0035266B" w:rsidRDefault="00715E81" w:rsidP="003526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46" w:rsidRPr="0035266B" w:rsidRDefault="00715E8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46" w:rsidRPr="0035266B" w:rsidRDefault="00715E8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06AB6" w:rsidRPr="00CF1838" w:rsidTr="00490238">
        <w:trPr>
          <w:trHeight w:val="317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35266B" w:rsidRDefault="00F06AB6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35266B" w:rsidRDefault="00F06AB6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35266B" w:rsidRDefault="00F06AB6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490238">
        <w:trPr>
          <w:trHeight w:val="226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35266B" w:rsidRDefault="004D0856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35266B" w:rsidRDefault="004D0856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35266B" w:rsidRDefault="004D0856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1729" w:rsidRPr="00CF1838" w:rsidTr="00490238">
        <w:trPr>
          <w:trHeight w:val="274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729" w:rsidRPr="00CF1838" w:rsidRDefault="00E31729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29" w:rsidRPr="00CF1838" w:rsidRDefault="00E31729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29" w:rsidRPr="0035266B" w:rsidRDefault="0000681B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715E81" w:rsidRPr="003526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29" w:rsidRPr="0035266B" w:rsidRDefault="0000681B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715E81" w:rsidRPr="003526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29" w:rsidRPr="0035266B" w:rsidRDefault="0000681B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715E81" w:rsidRPr="003526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06AB6" w:rsidRPr="00CF1838" w:rsidTr="00490238">
        <w:trPr>
          <w:trHeight w:val="403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35266B" w:rsidRDefault="004D0856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35266B" w:rsidRDefault="004D0856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35266B" w:rsidRDefault="004D0856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6AB6" w:rsidRPr="00CF1838" w:rsidTr="00490238">
        <w:trPr>
          <w:trHeight w:val="279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35266B" w:rsidRDefault="00856401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35266B" w:rsidRDefault="00F06AB6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35266B" w:rsidRDefault="00856401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401" w:rsidRPr="00CF1838" w:rsidTr="00490238">
        <w:trPr>
          <w:trHeight w:val="451"/>
          <w:tblCellSpacing w:w="5" w:type="nil"/>
        </w:trPr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401" w:rsidRPr="00D27A06" w:rsidRDefault="00856401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6401" w:rsidRPr="00D27A06" w:rsidRDefault="00856401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1" w:rsidRPr="00CF1838" w:rsidRDefault="00856401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1" w:rsidRPr="0035266B" w:rsidRDefault="0085640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1" w:rsidRPr="0035266B" w:rsidRDefault="0085640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1" w:rsidRPr="0035266B" w:rsidRDefault="0085640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401" w:rsidRPr="00CF1838" w:rsidTr="00490238">
        <w:trPr>
          <w:trHeight w:val="320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1" w:rsidRPr="00CF1838" w:rsidRDefault="00856401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1" w:rsidRPr="00CF1838" w:rsidRDefault="00856401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1" w:rsidRPr="0035266B" w:rsidRDefault="0085640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1" w:rsidRPr="0035266B" w:rsidRDefault="0085640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1" w:rsidRPr="0035266B" w:rsidRDefault="0085640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401" w:rsidRPr="00CF1838" w:rsidTr="00490238">
        <w:trPr>
          <w:trHeight w:val="320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1" w:rsidRPr="00D27A06" w:rsidRDefault="00856401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1" w:rsidRPr="00CF1838" w:rsidRDefault="00856401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56401" w:rsidRPr="00CF1838" w:rsidTr="00490238">
        <w:trPr>
          <w:trHeight w:val="320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1" w:rsidRPr="00D27A06" w:rsidRDefault="00856401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1" w:rsidRPr="00CF1838" w:rsidRDefault="00856401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 том числе за счет </w:t>
            </w: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401" w:rsidRPr="00CF1838" w:rsidTr="00490238">
        <w:trPr>
          <w:trHeight w:val="320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1" w:rsidRPr="00D27A06" w:rsidRDefault="00856401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1" w:rsidRPr="00CF1838" w:rsidRDefault="00856401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401" w:rsidRPr="00CF1838" w:rsidTr="00490238">
        <w:trPr>
          <w:trHeight w:val="320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1" w:rsidRPr="00D27A06" w:rsidRDefault="00856401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1" w:rsidRPr="00CF1838" w:rsidRDefault="00856401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56401" w:rsidRPr="00CF1838" w:rsidTr="00490238">
        <w:trPr>
          <w:trHeight w:val="320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1" w:rsidRPr="00CF1838" w:rsidRDefault="00856401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1" w:rsidRPr="00CF1838" w:rsidRDefault="00856401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401" w:rsidRPr="00CF1838" w:rsidTr="00490238">
        <w:trPr>
          <w:trHeight w:val="24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401" w:rsidRPr="00CF1838" w:rsidRDefault="00856401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1" w:rsidRPr="00CF1838" w:rsidRDefault="00856401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01" w:rsidRPr="0035266B" w:rsidRDefault="00856401" w:rsidP="003526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1.1 </w:t>
            </w:r>
          </w:p>
          <w:p w:rsidR="0035266B" w:rsidRPr="00AA1C62" w:rsidRDefault="0035266B" w:rsidP="003526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A06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D27A0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27A06">
              <w:rPr>
                <w:rFonts w:ascii="Times New Roman" w:hAnsi="Times New Roman"/>
                <w:sz w:val="24"/>
                <w:szCs w:val="24"/>
              </w:rPr>
              <w:t xml:space="preserve"> исполнением доходов бюджета Роговского сельского поселения и снижением недоимки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</w:t>
            </w:r>
          </w:p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льгот, установленных нормативн</w:t>
            </w:r>
            <w:proofErr w:type="gramStart"/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  <w:p w:rsidR="0035266B" w:rsidRPr="00CF1838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</w:t>
            </w: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28E" w:rsidRPr="00CF1838" w:rsidTr="00C95B03">
        <w:trPr>
          <w:trHeight w:val="328"/>
          <w:tblCellSpacing w:w="5" w:type="nil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28E" w:rsidRPr="00D27A06" w:rsidRDefault="00E7228E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1.3</w:t>
            </w:r>
          </w:p>
          <w:p w:rsidR="00E7228E" w:rsidRPr="00CF1838" w:rsidRDefault="00E7228E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расходов бюджета поселения в соответствии с  муниципальными программами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CF1838" w:rsidRDefault="00E7228E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35266B" w:rsidRDefault="00E7228E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35266B" w:rsidRDefault="00E7228E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35266B" w:rsidRDefault="00E7228E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228E" w:rsidRPr="00CF1838" w:rsidTr="00C95B03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8E" w:rsidRPr="00CF1838" w:rsidRDefault="00E7228E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CF1838" w:rsidRDefault="00E7228E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35266B" w:rsidRDefault="00E7228E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35266B" w:rsidRDefault="00E7228E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35266B" w:rsidRDefault="00E7228E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228E" w:rsidRPr="00CF1838" w:rsidTr="00C95B03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8E" w:rsidRPr="00CF1838" w:rsidRDefault="00E7228E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CF1838" w:rsidRDefault="00E7228E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7228E" w:rsidRPr="00CF1838" w:rsidTr="00C95B03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8E" w:rsidRPr="00CF1838" w:rsidRDefault="00E7228E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CF1838" w:rsidRDefault="00E7228E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8E" w:rsidRPr="00CF1838" w:rsidTr="00C95B03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8E" w:rsidRPr="00CF1838" w:rsidRDefault="00E7228E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CF1838" w:rsidRDefault="00E7228E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28E" w:rsidRPr="00CF1838" w:rsidTr="00C95B03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8E" w:rsidRPr="00CF1838" w:rsidRDefault="00E7228E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CF1838" w:rsidRDefault="00E7228E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7228E" w:rsidRPr="00CF1838" w:rsidTr="00C95B03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8E" w:rsidRPr="00CF1838" w:rsidRDefault="00E7228E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CF1838" w:rsidRDefault="00E7228E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228E" w:rsidRPr="00CF1838" w:rsidTr="00C95B03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CF1838" w:rsidRDefault="00E7228E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CF1838" w:rsidRDefault="00E7228E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35266B" w:rsidRDefault="00E7228E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нормативно-методическое обеспечение и организация бюджетного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2.1 </w:t>
            </w:r>
          </w:p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2.2 </w:t>
            </w:r>
          </w:p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резервного фонда Администрации Роговского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Роговского </w:t>
            </w:r>
            <w:proofErr w:type="gramStart"/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436"/>
          <w:tblCellSpacing w:w="5" w:type="nil"/>
        </w:trPr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3.1</w:t>
            </w:r>
          </w:p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проведения единой политики муниципальных заимствований Роговского сельского поселения, управления муниципальным долгом Роговского сельского поселения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Бюджетным кодексом Российской Федерации</w:t>
            </w:r>
          </w:p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944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490238">
        <w:trPr>
          <w:trHeight w:val="1445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 Роговского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Подпрограмма 4 Осуществление внешнего муниципального финансового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D27A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4.1 </w:t>
            </w:r>
          </w:p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A0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  <w:p w:rsidR="0035266B" w:rsidRPr="00D27A06" w:rsidRDefault="0035266B" w:rsidP="003526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CF1838" w:rsidRDefault="0035266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CF1838" w:rsidRDefault="0035266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CF1838" w:rsidRDefault="0035266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CF1838" w:rsidRDefault="0035266B" w:rsidP="00AA1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CF1838" w:rsidRDefault="0035266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6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66B" w:rsidRPr="00CF1838" w:rsidRDefault="0035266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266B" w:rsidRPr="00CF1838" w:rsidTr="0021248A">
        <w:trPr>
          <w:trHeight w:val="328"/>
          <w:tblCellSpacing w:w="5" w:type="nil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6B" w:rsidRPr="00CF1838" w:rsidRDefault="0035266B" w:rsidP="00212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6B" w:rsidRPr="0035266B" w:rsidRDefault="0035266B" w:rsidP="0021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6AB6" w:rsidRPr="00CF1838" w:rsidRDefault="00F06AB6" w:rsidP="001F6A6C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F06AB6" w:rsidRPr="00CF1838" w:rsidSect="00F06AB6">
          <w:pgSz w:w="16838" w:h="11905" w:orient="landscape"/>
          <w:pgMar w:top="709" w:right="822" w:bottom="284" w:left="992" w:header="720" w:footer="188" w:gutter="0"/>
          <w:pgNumType w:start="36"/>
          <w:cols w:space="720"/>
          <w:noEndnote/>
          <w:docGrid w:linePitch="299"/>
        </w:sectPr>
      </w:pP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30.04.2019 №</w:t>
      </w:r>
      <w:r w:rsidR="000A7BFF">
        <w:rPr>
          <w:rFonts w:ascii="Times New Roman" w:hAnsi="Times New Roman"/>
          <w:sz w:val="24"/>
          <w:szCs w:val="24"/>
        </w:rPr>
        <w:t xml:space="preserve"> 63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1422"/>
      <w:bookmarkEnd w:id="3"/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F06AB6" w:rsidRPr="00CF1838" w:rsidRDefault="00F06AB6" w:rsidP="00F06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F06AB6" w:rsidRPr="00CF1838" w:rsidRDefault="00F06AB6" w:rsidP="00F06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1F6A6C">
        <w:trPr>
          <w:trHeight w:val="627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6AB6" w:rsidRPr="00CF1838" w:rsidTr="00747A9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21248A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622EA2" w:rsidP="00EE342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 «</w:t>
            </w:r>
            <w:r w:rsidR="0021248A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06AB6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21248A" w:rsidRPr="00CF1838" w:rsidTr="0021248A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A" w:rsidRPr="00CF1838" w:rsidRDefault="0021248A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A" w:rsidRPr="00F51110" w:rsidRDefault="0021248A" w:rsidP="0021248A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8A" w:rsidRPr="00F51110" w:rsidRDefault="0021248A" w:rsidP="0021248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8A" w:rsidRPr="00F51110" w:rsidRDefault="0021248A" w:rsidP="0021248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F51110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8A" w:rsidRPr="00F51110" w:rsidRDefault="0021248A" w:rsidP="0021248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F51110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8A" w:rsidRPr="00F51110" w:rsidRDefault="0021248A" w:rsidP="0021248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F51110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A" w:rsidRPr="00CF1838" w:rsidRDefault="0021248A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48A" w:rsidRPr="00CF1838" w:rsidTr="0021248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A" w:rsidRPr="00CF1838" w:rsidRDefault="0021248A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A" w:rsidRPr="00F51110" w:rsidRDefault="0021248A" w:rsidP="0021248A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К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ачеств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о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управления финансами 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Роговского сельского поселения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, определяем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ое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Министерством финансов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8A" w:rsidRPr="00F51110" w:rsidRDefault="0021248A" w:rsidP="0021248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F51110">
              <w:rPr>
                <w:rFonts w:ascii="Times New Roman" w:hAnsi="Times New Roman" w:cs="Courier New"/>
                <w:sz w:val="24"/>
                <w:szCs w:val="24"/>
              </w:rPr>
              <w:t>степень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8A" w:rsidRDefault="0021248A" w:rsidP="0021248A">
            <w:pPr>
              <w:jc w:val="center"/>
            </w:pPr>
            <w:r w:rsidRPr="006A73B4">
              <w:rPr>
                <w:rFonts w:cs="Courier New"/>
                <w:sz w:val="24"/>
                <w:szCs w:val="24"/>
                <w:lang w:val="en-US"/>
              </w:rPr>
              <w:t>I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8A" w:rsidRDefault="0021248A" w:rsidP="0021248A">
            <w:pPr>
              <w:jc w:val="center"/>
            </w:pPr>
            <w:r w:rsidRPr="006A73B4">
              <w:rPr>
                <w:rFonts w:cs="Courier New"/>
                <w:sz w:val="24"/>
                <w:szCs w:val="24"/>
                <w:lang w:val="en-US"/>
              </w:rPr>
              <w:t>I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8A" w:rsidRDefault="0021248A" w:rsidP="0021248A">
            <w:pPr>
              <w:jc w:val="center"/>
            </w:pPr>
            <w:r w:rsidRPr="006A73B4">
              <w:rPr>
                <w:rFonts w:cs="Courier New"/>
                <w:sz w:val="24"/>
                <w:szCs w:val="24"/>
                <w:lang w:val="en-US"/>
              </w:rPr>
              <w:t>I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A" w:rsidRPr="00CF1838" w:rsidRDefault="0021248A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48A" w:rsidRPr="00CF1838" w:rsidTr="0021248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A" w:rsidRPr="00CF1838" w:rsidRDefault="0021248A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A" w:rsidRPr="00F51110" w:rsidRDefault="0021248A" w:rsidP="0021248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110">
              <w:rPr>
                <w:rFonts w:ascii="Times New Roman" w:hAnsi="Times New Roman"/>
                <w:sz w:val="24"/>
                <w:szCs w:val="24"/>
              </w:rPr>
              <w:t>Наличие просроченной кредиторской задолженности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8A" w:rsidRPr="00F51110" w:rsidRDefault="0021248A" w:rsidP="0021248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11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8A" w:rsidRPr="00F51110" w:rsidRDefault="0021248A" w:rsidP="0021248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F51110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8A" w:rsidRPr="00F51110" w:rsidRDefault="0021248A" w:rsidP="0021248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F51110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8A" w:rsidRPr="00F51110" w:rsidRDefault="0021248A" w:rsidP="0021248A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F51110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8A" w:rsidRPr="00CF1838" w:rsidRDefault="0021248A" w:rsidP="00D27A0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7A9D" w:rsidRDefault="00747A9D" w:rsidP="000E603F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/>
          <w:sz w:val="24"/>
          <w:szCs w:val="24"/>
        </w:rPr>
        <w:sectPr w:rsidR="00747A9D" w:rsidSect="00F06A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30.04.2019 №</w:t>
      </w:r>
      <w:r w:rsidR="000A7BFF">
        <w:rPr>
          <w:rFonts w:ascii="Times New Roman" w:hAnsi="Times New Roman"/>
          <w:sz w:val="24"/>
          <w:szCs w:val="24"/>
        </w:rPr>
        <w:t xml:space="preserve"> 63</w:t>
      </w:r>
    </w:p>
    <w:p w:rsidR="000E603F" w:rsidRPr="004256EA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E603F" w:rsidRPr="00F239E2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239E2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</w:p>
    <w:p w:rsidR="000E603F" w:rsidRPr="00F239E2" w:rsidRDefault="000E603F" w:rsidP="000E603F">
      <w:pPr>
        <w:jc w:val="center"/>
        <w:rPr>
          <w:rFonts w:ascii="Times New Roman" w:hAnsi="Times New Roman"/>
          <w:b/>
          <w:sz w:val="24"/>
          <w:szCs w:val="24"/>
        </w:rPr>
      </w:pPr>
      <w:r w:rsidRPr="00F239E2">
        <w:rPr>
          <w:rFonts w:ascii="Times New Roman" w:hAnsi="Times New Roman"/>
          <w:b/>
          <w:sz w:val="24"/>
          <w:szCs w:val="24"/>
        </w:rPr>
        <w:t>«</w:t>
      </w:r>
      <w:r w:rsidR="00A658E8" w:rsidRPr="00A658E8">
        <w:rPr>
          <w:rFonts w:ascii="Times New Roman" w:hAnsi="Times New Roman"/>
          <w:b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239E2">
        <w:rPr>
          <w:rFonts w:ascii="Times New Roman" w:hAnsi="Times New Roman"/>
          <w:b/>
          <w:sz w:val="24"/>
          <w:szCs w:val="24"/>
        </w:rPr>
        <w:t>» за отчетный 2018 год</w:t>
      </w:r>
    </w:p>
    <w:p w:rsidR="000E603F" w:rsidRPr="004256EA" w:rsidRDefault="000E603F" w:rsidP="000E60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 xml:space="preserve">В течение 2018 года в Роговском сельском поселении осуществлялись мероприятия по реализации  муниципальной программы </w:t>
      </w:r>
      <w:r w:rsidRPr="004256EA">
        <w:rPr>
          <w:rFonts w:ascii="Times New Roman" w:hAnsi="Times New Roman"/>
          <w:sz w:val="24"/>
          <w:szCs w:val="24"/>
        </w:rPr>
        <w:t>«</w:t>
      </w:r>
      <w:r w:rsidR="00A658E8"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4256EA">
        <w:rPr>
          <w:rFonts w:ascii="Times New Roman" w:hAnsi="Times New Roman"/>
          <w:b/>
          <w:sz w:val="24"/>
          <w:szCs w:val="24"/>
        </w:rPr>
        <w:t>»</w:t>
      </w: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 xml:space="preserve">. Общий объем в 2018 году составляет бюджет поселения – </w:t>
      </w:r>
      <w:r w:rsidR="0021248A">
        <w:rPr>
          <w:rFonts w:ascii="Times New Roman" w:hAnsi="Times New Roman"/>
          <w:sz w:val="24"/>
          <w:szCs w:val="24"/>
        </w:rPr>
        <w:t>19,5</w:t>
      </w:r>
      <w:r w:rsidR="0000681B">
        <w:rPr>
          <w:rFonts w:ascii="Times New Roman" w:hAnsi="Times New Roman"/>
          <w:sz w:val="24"/>
          <w:szCs w:val="24"/>
        </w:rPr>
        <w:t xml:space="preserve"> </w:t>
      </w: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тыс. руб. или 100% плановых назначений.</w:t>
      </w:r>
    </w:p>
    <w:p w:rsidR="000E603F" w:rsidRPr="004256EA" w:rsidRDefault="000E603F" w:rsidP="000E6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При анализе использования средств на реализацию мероприятий муниципальной программы установлено, что  при формировании финансирования  программы  учитываются средства бюджета поселения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средства областного бюджета.</w:t>
      </w: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E603F" w:rsidRPr="004256EA" w:rsidRDefault="000E603F" w:rsidP="000E6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>Оценка эффективности реализации муниципальной программы</w:t>
      </w:r>
      <w:r w:rsidR="00A658E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проводилась по основным</w:t>
      </w: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критериям:</w:t>
      </w:r>
    </w:p>
    <w:p w:rsidR="000E603F" w:rsidRPr="004256EA" w:rsidRDefault="000E603F" w:rsidP="000E6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4256EA">
        <w:rPr>
          <w:rFonts w:ascii="Times New Roman" w:hAnsi="Times New Roman" w:cs="Times New Roman"/>
          <w:sz w:val="24"/>
          <w:szCs w:val="24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0E603F" w:rsidRPr="004256EA" w:rsidRDefault="000E603F" w:rsidP="000E603F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2. степени соответствия расходов запланированному уровню затрат и эффективности использования средств бюджета муниципального района;</w:t>
      </w:r>
    </w:p>
    <w:p w:rsidR="000E603F" w:rsidRPr="004256EA" w:rsidRDefault="000E603F" w:rsidP="000E603F">
      <w:pPr>
        <w:pStyle w:val="20"/>
        <w:shd w:val="clear" w:color="auto" w:fill="auto"/>
        <w:spacing w:before="0" w:after="0" w:line="240" w:lineRule="auto"/>
        <w:ind w:firstLine="743"/>
        <w:rPr>
          <w:rFonts w:ascii="Times New Roman" w:hAnsi="Times New Roman" w:cs="Times New Roman"/>
          <w:sz w:val="24"/>
          <w:szCs w:val="24"/>
        </w:rPr>
        <w:sectPr w:rsidR="000E603F" w:rsidRPr="004256EA" w:rsidSect="00747A9D">
          <w:footerReference w:type="default" r:id="rId7"/>
          <w:pgSz w:w="11906" w:h="16838"/>
          <w:pgMar w:top="1134" w:right="851" w:bottom="1134" w:left="539" w:header="709" w:footer="709" w:gutter="0"/>
          <w:cols w:space="720"/>
          <w:docGrid w:linePitch="299"/>
        </w:sectPr>
      </w:pPr>
      <w:r w:rsidRPr="004256EA">
        <w:rPr>
          <w:rFonts w:ascii="Times New Roman" w:hAnsi="Times New Roman" w:cs="Times New Roman"/>
          <w:sz w:val="24"/>
          <w:szCs w:val="24"/>
        </w:rPr>
        <w:t>3. степени реализации основных мероприятий подпрограмм и мероприятий ведомственных целевых программ (достижения ожида</w:t>
      </w:r>
      <w:r>
        <w:rPr>
          <w:rFonts w:ascii="Times New Roman" w:hAnsi="Times New Roman" w:cs="Times New Roman"/>
          <w:sz w:val="24"/>
          <w:szCs w:val="24"/>
        </w:rPr>
        <w:t>емых результатов их реализации)</w:t>
      </w:r>
    </w:p>
    <w:p w:rsidR="000E603F" w:rsidRPr="004256EA" w:rsidRDefault="000E603F" w:rsidP="000E603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Показатели эффективности</w:t>
      </w:r>
    </w:p>
    <w:p w:rsidR="000E603F" w:rsidRPr="004256EA" w:rsidRDefault="000E603F" w:rsidP="000E603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  <w:b/>
          <w:color w:val="000000"/>
          <w:sz w:val="24"/>
          <w:szCs w:val="24"/>
        </w:rPr>
        <w:t>реализации мероприятий муниципальной программы за 2018 год</w:t>
      </w:r>
    </w:p>
    <w:p w:rsidR="000E603F" w:rsidRPr="004256EA" w:rsidRDefault="000E603F" w:rsidP="000E603F">
      <w:pPr>
        <w:pStyle w:val="ConsPlusNonformat"/>
        <w:widowControl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</w:rPr>
        <w:t xml:space="preserve">                    </w:t>
      </w:r>
    </w:p>
    <w:tbl>
      <w:tblPr>
        <w:tblpPr w:leftFromText="180" w:rightFromText="180" w:vertAnchor="text" w:tblpX="70" w:tblpY="1"/>
        <w:tblOverlap w:val="never"/>
        <w:tblW w:w="153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644"/>
        <w:gridCol w:w="720"/>
        <w:gridCol w:w="1260"/>
        <w:gridCol w:w="1080"/>
        <w:gridCol w:w="1620"/>
        <w:gridCol w:w="1080"/>
        <w:gridCol w:w="1260"/>
        <w:gridCol w:w="1440"/>
        <w:gridCol w:w="2700"/>
      </w:tblGrid>
      <w:tr w:rsidR="000E603F" w:rsidRPr="004256EA" w:rsidTr="00D33125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 </w:t>
            </w:r>
            <w:r w:rsidRPr="004256E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/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Наименование</w:t>
            </w:r>
            <w:r w:rsidRPr="004256EA">
              <w:rPr>
                <w:rFonts w:ascii="Times New Roman" w:hAnsi="Times New Roman" w:cs="Times New Roman"/>
              </w:rPr>
              <w:br/>
              <w:t xml:space="preserve">показателей эффективности, </w:t>
            </w:r>
            <w:r w:rsidRPr="004256EA">
              <w:rPr>
                <w:rFonts w:ascii="Times New Roman" w:hAnsi="Times New Roman" w:cs="Times New Roman"/>
              </w:rPr>
              <w:br/>
              <w:t>предусмотренных муниципальной целевой программой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</w:t>
            </w:r>
            <w:proofErr w:type="gramStart"/>
            <w:r w:rsidRPr="004256EA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Период    </w:t>
            </w:r>
            <w:r w:rsidRPr="004256EA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4256EA">
              <w:rPr>
                <w:rFonts w:ascii="Times New Roman" w:hAnsi="Times New Roman" w:cs="Times New Roman"/>
              </w:rPr>
              <w:br/>
              <w:t xml:space="preserve">показателей </w:t>
            </w:r>
            <w:r w:rsidRPr="004256EA">
              <w:rPr>
                <w:rFonts w:ascii="Times New Roman" w:hAnsi="Times New Roman" w:cs="Times New Roman"/>
              </w:rPr>
              <w:br/>
              <w:t>эффективности</w:t>
            </w:r>
            <w:r w:rsidRPr="004256E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Ед.</w:t>
            </w:r>
            <w:r w:rsidRPr="004256E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Значение показателей эффективности</w:t>
            </w:r>
          </w:p>
          <w:p w:rsidR="000E603F" w:rsidRPr="004256EA" w:rsidRDefault="000E603F" w:rsidP="00D3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отклонение</w:t>
            </w:r>
            <w:r w:rsidRPr="004256EA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ф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r w:rsidRPr="004256E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D331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Среднее значение оценки выполнения показателей эффективности в баллах</w:t>
            </w:r>
          </w:p>
          <w:p w:rsidR="000E603F" w:rsidRPr="004256EA" w:rsidRDefault="000E603F" w:rsidP="00D331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 xml:space="preserve">(СРЗНАЧ </w:t>
            </w:r>
            <w:proofErr w:type="spellStart"/>
            <w:r w:rsidRPr="004256EA"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 w:rsidRPr="004256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D331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Качественная оценка</w:t>
            </w:r>
          </w:p>
          <w:p w:rsidR="000E603F" w:rsidRPr="004256EA" w:rsidRDefault="000E603F" w:rsidP="00D331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выполнения показателей</w:t>
            </w:r>
          </w:p>
          <w:p w:rsidR="000E603F" w:rsidRPr="004256EA" w:rsidRDefault="000E603F" w:rsidP="00D331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эффективности</w:t>
            </w:r>
          </w:p>
        </w:tc>
      </w:tr>
      <w:tr w:rsidR="000E603F" w:rsidRPr="004256EA" w:rsidTr="0021248A">
        <w:trPr>
          <w:cantSplit/>
          <w:trHeight w:val="840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предусмотрено программой на </w:t>
            </w:r>
            <w:r w:rsidRPr="004256EA">
              <w:rPr>
                <w:rFonts w:ascii="Times New Roman" w:hAnsi="Times New Roman" w:cs="Times New Roman"/>
              </w:rPr>
              <w:br/>
            </w:r>
            <w:proofErr w:type="spellStart"/>
            <w:r w:rsidRPr="004256EA">
              <w:rPr>
                <w:rFonts w:ascii="Times New Roman" w:hAnsi="Times New Roman" w:cs="Times New Roman"/>
              </w:rPr>
              <w:t>соответст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. </w:t>
            </w:r>
            <w:r w:rsidRPr="004256EA">
              <w:rPr>
                <w:rFonts w:ascii="Times New Roman" w:hAnsi="Times New Roman" w:cs="Times New Roman"/>
              </w:rPr>
              <w:br/>
              <w:t>период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фактически   </w:t>
            </w:r>
            <w:r w:rsidRPr="004256EA">
              <w:rPr>
                <w:rFonts w:ascii="Times New Roman" w:hAnsi="Times New Roman" w:cs="Times New Roman"/>
              </w:rPr>
              <w:br/>
              <w:t xml:space="preserve">выполнено за  </w:t>
            </w:r>
            <w:r w:rsidRPr="004256EA">
              <w:rPr>
                <w:rFonts w:ascii="Times New Roman" w:hAnsi="Times New Roman" w:cs="Times New Roman"/>
              </w:rPr>
              <w:br/>
              <w:t>соответствующий период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</w:t>
            </w:r>
            <w:proofErr w:type="gramStart"/>
            <w:r w:rsidRPr="004256EA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ф</w:t>
            </w:r>
            <w:proofErr w:type="spell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Отклонение</w:t>
            </w:r>
          </w:p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П</w:t>
            </w:r>
            <w:proofErr w:type="spellStart"/>
            <w:r w:rsidRPr="004256E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ф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– П</w:t>
            </w:r>
            <w:proofErr w:type="spellStart"/>
            <w:r w:rsidRPr="004256E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F" w:rsidRPr="004256EA" w:rsidRDefault="000E603F" w:rsidP="00D33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оценка выполнения показателей эффективности в баллах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Оц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D3312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D33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28E" w:rsidRPr="0021248A" w:rsidTr="00E7228E">
        <w:trPr>
          <w:cantSplit/>
          <w:trHeight w:val="5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21248A" w:rsidRDefault="00E7228E" w:rsidP="00E72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8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           « Управление муниципальными финансами и создание условий для эффективного управления муниципальными финансами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8A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8A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Pr="0021248A" w:rsidRDefault="00E7228E" w:rsidP="00E7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8A">
              <w:rPr>
                <w:rFonts w:ascii="Times New Roman" w:hAnsi="Times New Roman"/>
                <w:sz w:val="24"/>
                <w:szCs w:val="24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r w:rsidRPr="00A7122A">
              <w:rPr>
                <w:rFonts w:ascii="Times New Roman" w:hAnsi="Times New Roman"/>
                <w:sz w:val="24"/>
                <w:szCs w:val="24"/>
              </w:rPr>
              <w:t>Показатели эффективности выполнены в полном объеме</w:t>
            </w:r>
          </w:p>
        </w:tc>
      </w:tr>
      <w:tr w:rsidR="00E7228E" w:rsidRPr="0021248A" w:rsidTr="00E7228E">
        <w:trPr>
          <w:cantSplit/>
          <w:trHeight w:val="5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Default="00E7228E" w:rsidP="00E72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8E" w:rsidRPr="00E7228E" w:rsidRDefault="00E7228E" w:rsidP="00E7228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8A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>
            <w:r w:rsidRPr="002E1432">
              <w:rPr>
                <w:rFonts w:ascii="Times New Roman" w:hAnsi="Times New Roman"/>
                <w:sz w:val="24"/>
                <w:szCs w:val="24"/>
              </w:rPr>
              <w:t>Показатели эффективности не проводятся в связи с отсутствием финансового  показателя</w:t>
            </w:r>
          </w:p>
        </w:tc>
      </w:tr>
      <w:tr w:rsidR="00E7228E" w:rsidRPr="0021248A" w:rsidTr="00E7228E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2124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1.1 </w:t>
            </w:r>
          </w:p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доходов бюджета Роговского сельского поселения и снижением недоимки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8A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</w:pPr>
            <w:r w:rsidRPr="002E1432">
              <w:rPr>
                <w:rFonts w:ascii="Times New Roman" w:hAnsi="Times New Roman"/>
                <w:sz w:val="24"/>
                <w:szCs w:val="24"/>
              </w:rPr>
              <w:t>Показатели эффективности не проводятся в связи с отсутствием финансового  показателя</w:t>
            </w:r>
          </w:p>
        </w:tc>
      </w:tr>
      <w:tr w:rsidR="00E7228E" w:rsidRPr="0021248A" w:rsidTr="00E7228E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21248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</w:t>
            </w:r>
          </w:p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льгот, установленных нормативн</w:t>
            </w:r>
            <w:proofErr w:type="gramStart"/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 Роговского сельского поселения</w:t>
            </w:r>
          </w:p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8A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8A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21248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</w:pPr>
            <w:r w:rsidRPr="002E1432">
              <w:rPr>
                <w:rFonts w:ascii="Times New Roman" w:hAnsi="Times New Roman"/>
                <w:sz w:val="24"/>
                <w:szCs w:val="24"/>
              </w:rPr>
              <w:t>Показатели эффективности не проводятся в связи с отсутствием финансового  показателя</w:t>
            </w:r>
          </w:p>
        </w:tc>
      </w:tr>
      <w:tr w:rsidR="00E7228E" w:rsidRPr="0021248A" w:rsidTr="00E7228E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21248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1.3</w:t>
            </w:r>
          </w:p>
          <w:p w:rsidR="00E7228E" w:rsidRPr="0021248A" w:rsidRDefault="00E7228E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расходов бюджета поселения в соответствии с  муниципальными программами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8A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8A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21248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</w:pPr>
            <w:r w:rsidRPr="002E1432">
              <w:rPr>
                <w:rFonts w:ascii="Times New Roman" w:hAnsi="Times New Roman"/>
                <w:sz w:val="24"/>
                <w:szCs w:val="24"/>
              </w:rPr>
              <w:t>Показатели эффективности не проводятся в связи с отсутствием финансового  показателя</w:t>
            </w:r>
          </w:p>
        </w:tc>
      </w:tr>
      <w:tr w:rsidR="00E7228E" w:rsidRPr="0021248A" w:rsidTr="00E7228E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нормативно-методическое обеспечение и организация бюджетного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4868,0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</w:pPr>
            <w:r w:rsidRPr="002E1432">
              <w:rPr>
                <w:rFonts w:ascii="Times New Roman" w:hAnsi="Times New Roman"/>
                <w:sz w:val="24"/>
                <w:szCs w:val="24"/>
              </w:rPr>
              <w:t>Показатели эффективности не проводятся в связи с отсутствием финансового  показателя</w:t>
            </w:r>
          </w:p>
        </w:tc>
      </w:tr>
      <w:tr w:rsidR="00E7228E" w:rsidRPr="0021248A" w:rsidTr="00E7228E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2124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2.1 </w:t>
            </w:r>
          </w:p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2985,3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2985,3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</w:pPr>
            <w:r w:rsidRPr="002E1432">
              <w:rPr>
                <w:rFonts w:ascii="Times New Roman" w:hAnsi="Times New Roman"/>
                <w:sz w:val="24"/>
                <w:szCs w:val="24"/>
              </w:rPr>
              <w:t>Показатели эффективности не проводятся в связи с отсутствием финансового  показателя</w:t>
            </w:r>
          </w:p>
        </w:tc>
      </w:tr>
      <w:tr w:rsidR="00E7228E" w:rsidRPr="0021248A" w:rsidTr="00E7228E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2124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2.2 </w:t>
            </w:r>
          </w:p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резервного фонда Администрации Роговского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1855,4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1855,4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</w:pPr>
            <w:r w:rsidRPr="002E1432">
              <w:rPr>
                <w:rFonts w:ascii="Times New Roman" w:hAnsi="Times New Roman"/>
                <w:sz w:val="24"/>
                <w:szCs w:val="24"/>
              </w:rPr>
              <w:t>Показатели эффективности не проводятся в связи с отсутствием финансового  показателя</w:t>
            </w:r>
          </w:p>
        </w:tc>
      </w:tr>
      <w:tr w:rsidR="00E7228E" w:rsidRPr="0021248A" w:rsidTr="00E7228E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Роговского </w:t>
            </w:r>
            <w:proofErr w:type="gramStart"/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</w:pPr>
            <w:r w:rsidRPr="002E1432">
              <w:rPr>
                <w:rFonts w:ascii="Times New Roman" w:hAnsi="Times New Roman"/>
                <w:sz w:val="24"/>
                <w:szCs w:val="24"/>
              </w:rPr>
              <w:t>Показатели эффективности не проводятся в связи с отсутствием финансового  показателя</w:t>
            </w:r>
          </w:p>
        </w:tc>
      </w:tr>
      <w:tr w:rsidR="00E7228E" w:rsidRPr="0021248A" w:rsidTr="00E7228E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21248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3.1</w:t>
            </w:r>
          </w:p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проведения единой политики муниципальных заимствований Роговского сельского поселения, управления муниципальным долгом Роговского сельского поселения в соответствии с Бюджетным кодексом Российской Федерации</w:t>
            </w:r>
          </w:p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</w:pPr>
            <w:r w:rsidRPr="002E1432">
              <w:rPr>
                <w:rFonts w:ascii="Times New Roman" w:hAnsi="Times New Roman"/>
                <w:sz w:val="24"/>
                <w:szCs w:val="24"/>
              </w:rPr>
              <w:t>Показатели эффективности не проводятся в связи с отсутствием финансового  показателя</w:t>
            </w:r>
          </w:p>
        </w:tc>
      </w:tr>
      <w:tr w:rsidR="00E7228E" w:rsidRPr="0021248A" w:rsidTr="00E7228E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21248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3.2</w:t>
            </w:r>
          </w:p>
          <w:p w:rsidR="00E7228E" w:rsidRPr="0021248A" w:rsidRDefault="00E7228E" w:rsidP="00E722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 Роговского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  <w:jc w:val="center"/>
            </w:pPr>
            <w:r w:rsidRPr="0054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Default="00E7228E" w:rsidP="00E7228E">
            <w:pPr>
              <w:spacing w:after="0" w:line="240" w:lineRule="auto"/>
            </w:pPr>
            <w:r w:rsidRPr="002E1432">
              <w:rPr>
                <w:rFonts w:ascii="Times New Roman" w:hAnsi="Times New Roman"/>
                <w:sz w:val="24"/>
                <w:szCs w:val="24"/>
              </w:rPr>
              <w:t>Показатели эффективности не проводятся в связи с отсутствием финансового  показателя</w:t>
            </w:r>
          </w:p>
        </w:tc>
      </w:tr>
      <w:tr w:rsidR="00E7228E" w:rsidRPr="0021248A" w:rsidTr="00E7228E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</w:p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Pr="0021248A" w:rsidRDefault="00E7228E" w:rsidP="00E7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8A">
              <w:rPr>
                <w:rFonts w:ascii="Times New Roman" w:hAnsi="Times New Roman"/>
                <w:sz w:val="24"/>
                <w:szCs w:val="24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Pr="0021248A" w:rsidRDefault="00E7228E" w:rsidP="00E7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8A">
              <w:rPr>
                <w:rFonts w:ascii="Times New Roman" w:hAnsi="Times New Roman"/>
                <w:sz w:val="24"/>
                <w:szCs w:val="24"/>
              </w:rPr>
              <w:t>Показатели эффективности выполнены в полном объеме</w:t>
            </w:r>
          </w:p>
        </w:tc>
      </w:tr>
      <w:tr w:rsidR="00E7228E" w:rsidRPr="0021248A" w:rsidTr="00E7228E">
        <w:trPr>
          <w:cantSplit/>
          <w:trHeight w:val="6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2124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4.1 </w:t>
            </w:r>
          </w:p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  <w:p w:rsidR="00E7228E" w:rsidRPr="0021248A" w:rsidRDefault="00E7228E" w:rsidP="00E722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E" w:rsidRPr="0021248A" w:rsidRDefault="00E7228E" w:rsidP="00E722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48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Pr="0021248A" w:rsidRDefault="00E7228E" w:rsidP="00E72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48A">
              <w:rPr>
                <w:rFonts w:ascii="Times New Roman" w:hAnsi="Times New Roman"/>
                <w:sz w:val="24"/>
                <w:szCs w:val="24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8E" w:rsidRPr="0021248A" w:rsidRDefault="00E7228E" w:rsidP="00E72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48A">
              <w:rPr>
                <w:rFonts w:ascii="Times New Roman" w:hAnsi="Times New Roman"/>
                <w:sz w:val="24"/>
                <w:szCs w:val="24"/>
              </w:rPr>
              <w:t>Показатели эффективности выполнены в полном объеме</w:t>
            </w:r>
          </w:p>
        </w:tc>
      </w:tr>
    </w:tbl>
    <w:p w:rsidR="00747A9D" w:rsidRDefault="00747A9D" w:rsidP="000E603F">
      <w:pPr>
        <w:tabs>
          <w:tab w:val="left" w:pos="3664"/>
        </w:tabs>
        <w:spacing w:after="0"/>
      </w:pPr>
    </w:p>
    <w:p w:rsidR="0079281A" w:rsidRPr="004256EA" w:rsidRDefault="0079281A" w:rsidP="007928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В результате проведенного анализа муниципальная программа получила интегральную оценку в баллах, на основании которой сложилась ее качественная характеристика, программа была признана:</w:t>
      </w:r>
    </w:p>
    <w:p w:rsidR="0079281A" w:rsidRPr="004256E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- эффективной,</w:t>
      </w:r>
      <w:r w:rsidRPr="004256E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>целесообразной к финансированию, н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требующей корректировки. </w:t>
      </w:r>
    </w:p>
    <w:p w:rsidR="0079281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По результатам качественной характеристики муниципальной программы установлено:</w:t>
      </w:r>
      <w:r w:rsidRPr="00792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9281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Программа признана эффективной, мероприятия этой программы целесообразными к финансированию.</w:t>
      </w:r>
    </w:p>
    <w:p w:rsidR="0079281A" w:rsidRPr="004256E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9281A" w:rsidRPr="000E603F" w:rsidRDefault="0079281A" w:rsidP="0079281A">
      <w:pPr>
        <w:tabs>
          <w:tab w:val="left" w:pos="1200"/>
        </w:tabs>
        <w:spacing w:after="0"/>
      </w:pPr>
      <w:r>
        <w:tab/>
      </w:r>
    </w:p>
    <w:sectPr w:rsidR="0079281A" w:rsidRPr="000E603F" w:rsidSect="000E603F">
      <w:footerReference w:type="default" r:id="rId8"/>
      <w:pgSz w:w="16838" w:h="11906" w:orient="landscape"/>
      <w:pgMar w:top="1701" w:right="1134" w:bottom="850" w:left="1134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19" w:rsidRDefault="00704E19" w:rsidP="006E63F2">
      <w:pPr>
        <w:spacing w:after="0" w:line="240" w:lineRule="auto"/>
      </w:pPr>
      <w:r>
        <w:separator/>
      </w:r>
    </w:p>
  </w:endnote>
  <w:endnote w:type="continuationSeparator" w:id="0">
    <w:p w:rsidR="00704E19" w:rsidRDefault="00704E19" w:rsidP="006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8A" w:rsidRPr="000E603F" w:rsidRDefault="0021248A" w:rsidP="000E603F">
    <w:pPr>
      <w:pStyle w:val="a3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8A" w:rsidRPr="000E603F" w:rsidRDefault="0021248A" w:rsidP="000E603F">
    <w:pPr>
      <w:pStyle w:val="a3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19" w:rsidRDefault="00704E19" w:rsidP="006E63F2">
      <w:pPr>
        <w:spacing w:after="0" w:line="240" w:lineRule="auto"/>
      </w:pPr>
      <w:r>
        <w:separator/>
      </w:r>
    </w:p>
  </w:footnote>
  <w:footnote w:type="continuationSeparator" w:id="0">
    <w:p w:rsidR="00704E19" w:rsidRDefault="00704E19" w:rsidP="006E6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AB6"/>
    <w:rsid w:val="0000681B"/>
    <w:rsid w:val="000248F8"/>
    <w:rsid w:val="000A7BFF"/>
    <w:rsid w:val="000C4E1D"/>
    <w:rsid w:val="000E603F"/>
    <w:rsid w:val="00123A8C"/>
    <w:rsid w:val="00182D1F"/>
    <w:rsid w:val="001E1AEF"/>
    <w:rsid w:val="001F24AA"/>
    <w:rsid w:val="001F6A6C"/>
    <w:rsid w:val="0021248A"/>
    <w:rsid w:val="002208E2"/>
    <w:rsid w:val="002859FF"/>
    <w:rsid w:val="0029768B"/>
    <w:rsid w:val="0035266B"/>
    <w:rsid w:val="003970A1"/>
    <w:rsid w:val="003A7BC0"/>
    <w:rsid w:val="00490238"/>
    <w:rsid w:val="004D0856"/>
    <w:rsid w:val="004F7566"/>
    <w:rsid w:val="00502796"/>
    <w:rsid w:val="00504B52"/>
    <w:rsid w:val="00595243"/>
    <w:rsid w:val="00622EA2"/>
    <w:rsid w:val="0066516F"/>
    <w:rsid w:val="006E63F2"/>
    <w:rsid w:val="00704E19"/>
    <w:rsid w:val="00715E81"/>
    <w:rsid w:val="00740AAD"/>
    <w:rsid w:val="007479CC"/>
    <w:rsid w:val="00747A9D"/>
    <w:rsid w:val="0075544E"/>
    <w:rsid w:val="0079281A"/>
    <w:rsid w:val="00797B0B"/>
    <w:rsid w:val="007C08EC"/>
    <w:rsid w:val="007E0946"/>
    <w:rsid w:val="007F3096"/>
    <w:rsid w:val="0084737B"/>
    <w:rsid w:val="00856401"/>
    <w:rsid w:val="00875BDF"/>
    <w:rsid w:val="00877D23"/>
    <w:rsid w:val="00997581"/>
    <w:rsid w:val="009B64DD"/>
    <w:rsid w:val="00A347C2"/>
    <w:rsid w:val="00A658E8"/>
    <w:rsid w:val="00AA1C62"/>
    <w:rsid w:val="00B762B7"/>
    <w:rsid w:val="00BA03BC"/>
    <w:rsid w:val="00C71AD2"/>
    <w:rsid w:val="00C93D1F"/>
    <w:rsid w:val="00CF2BD0"/>
    <w:rsid w:val="00D16F52"/>
    <w:rsid w:val="00D27A06"/>
    <w:rsid w:val="00D33125"/>
    <w:rsid w:val="00DC38C7"/>
    <w:rsid w:val="00E31729"/>
    <w:rsid w:val="00E55FBB"/>
    <w:rsid w:val="00E7228E"/>
    <w:rsid w:val="00EB03CE"/>
    <w:rsid w:val="00EC37BA"/>
    <w:rsid w:val="00EC4D5F"/>
    <w:rsid w:val="00EE3422"/>
    <w:rsid w:val="00F06AB6"/>
    <w:rsid w:val="00F20444"/>
    <w:rsid w:val="00F25BC7"/>
    <w:rsid w:val="00F25DBA"/>
    <w:rsid w:val="00F6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B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6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F0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AB6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4D085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747A9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7A9D"/>
    <w:pPr>
      <w:widowControl w:val="0"/>
      <w:shd w:val="clear" w:color="auto" w:fill="FFFFFF"/>
      <w:spacing w:before="640" w:after="300" w:line="320" w:lineRule="exact"/>
      <w:jc w:val="both"/>
    </w:pPr>
    <w:rPr>
      <w:rFonts w:asciiTheme="minorHAnsi" w:eastAsiaTheme="minorEastAsia" w:hAnsiTheme="minorHAnsi" w:cstheme="minorBidi"/>
      <w:sz w:val="28"/>
      <w:szCs w:val="28"/>
      <w:lang w:eastAsia="zh-CN"/>
    </w:rPr>
  </w:style>
  <w:style w:type="paragraph" w:customStyle="1" w:styleId="ConsPlusNormal">
    <w:name w:val="ConsPlusNormal"/>
    <w:rsid w:val="00747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603F"/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rsid w:val="001F6A6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F6A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21248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556B9-3B8D-4046-924F-F79164A2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20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2019-05-06T11:13:00Z</cp:lastPrinted>
  <dcterms:created xsi:type="dcterms:W3CDTF">2019-04-26T10:52:00Z</dcterms:created>
  <dcterms:modified xsi:type="dcterms:W3CDTF">2019-05-06T11:16:00Z</dcterms:modified>
</cp:coreProperties>
</file>